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A50" w:rsidRPr="009F3D15" w:rsidRDefault="00507A50" w:rsidP="00507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507A50" w:rsidRPr="009F3D15" w:rsidRDefault="00507A50" w:rsidP="00507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B37B7B" w:rsidRPr="00A507FF" w:rsidRDefault="00B37B7B" w:rsidP="00B37B7B">
      <w:pPr>
        <w:jc w:val="center"/>
      </w:pPr>
    </w:p>
    <w:p w:rsidR="00B37B7B" w:rsidRPr="00A507FF" w:rsidRDefault="00B37B7B" w:rsidP="00B37B7B">
      <w:pPr>
        <w:jc w:val="both"/>
      </w:pPr>
    </w:p>
    <w:p w:rsidR="00B37B7B" w:rsidRPr="00A507FF" w:rsidRDefault="00B37B7B" w:rsidP="00B37B7B">
      <w:pPr>
        <w:jc w:val="both"/>
      </w:pPr>
    </w:p>
    <w:p w:rsidR="00B37B7B" w:rsidRPr="00A507FF" w:rsidRDefault="00B37B7B" w:rsidP="00B37B7B">
      <w:pPr>
        <w:jc w:val="both"/>
      </w:pPr>
    </w:p>
    <w:p w:rsidR="00B37B7B" w:rsidRDefault="00B37B7B" w:rsidP="00B37B7B">
      <w:pPr>
        <w:jc w:val="both"/>
        <w:rPr>
          <w:szCs w:val="20"/>
        </w:rPr>
      </w:pPr>
    </w:p>
    <w:p w:rsidR="00B37B7B" w:rsidRDefault="00B37B7B" w:rsidP="00B37B7B">
      <w:pPr>
        <w:jc w:val="both"/>
        <w:rPr>
          <w:szCs w:val="20"/>
        </w:rPr>
      </w:pPr>
    </w:p>
    <w:p w:rsidR="00B37B7B" w:rsidRDefault="00B37B7B" w:rsidP="00B37B7B">
      <w:pPr>
        <w:jc w:val="both"/>
        <w:rPr>
          <w:szCs w:val="20"/>
        </w:rPr>
      </w:pPr>
    </w:p>
    <w:p w:rsidR="00B37B7B" w:rsidRPr="004A23D9" w:rsidRDefault="00B37B7B" w:rsidP="00B37B7B">
      <w:pPr>
        <w:jc w:val="both"/>
        <w:rPr>
          <w:sz w:val="28"/>
          <w:szCs w:val="28"/>
        </w:rPr>
      </w:pPr>
    </w:p>
    <w:p w:rsidR="00B37B7B" w:rsidRPr="004A23D9" w:rsidRDefault="00B37B7B" w:rsidP="00B37B7B">
      <w:pPr>
        <w:spacing w:line="360" w:lineRule="auto"/>
        <w:jc w:val="both"/>
        <w:rPr>
          <w:sz w:val="28"/>
          <w:szCs w:val="28"/>
        </w:rPr>
      </w:pPr>
    </w:p>
    <w:p w:rsidR="00B37B7B" w:rsidRPr="004A23D9" w:rsidRDefault="00B37B7B" w:rsidP="00B37B7B">
      <w:pPr>
        <w:spacing w:line="360" w:lineRule="auto"/>
        <w:jc w:val="both"/>
        <w:rPr>
          <w:sz w:val="28"/>
          <w:szCs w:val="28"/>
        </w:rPr>
      </w:pPr>
    </w:p>
    <w:p w:rsidR="00B37B7B" w:rsidRPr="002F3ED9" w:rsidRDefault="00B37B7B" w:rsidP="002F3ED9">
      <w:pPr>
        <w:spacing w:line="360" w:lineRule="auto"/>
        <w:jc w:val="center"/>
        <w:rPr>
          <w:b/>
          <w:caps/>
          <w:sz w:val="28"/>
          <w:szCs w:val="28"/>
        </w:rPr>
      </w:pPr>
      <w:r w:rsidRPr="002F3ED9">
        <w:rPr>
          <w:b/>
          <w:caps/>
          <w:sz w:val="28"/>
          <w:szCs w:val="28"/>
        </w:rPr>
        <w:t xml:space="preserve">методические рекомендации по организации </w:t>
      </w:r>
    </w:p>
    <w:p w:rsidR="00B37B7B" w:rsidRPr="002F3ED9" w:rsidRDefault="00B37B7B" w:rsidP="002F3ED9">
      <w:pPr>
        <w:spacing w:line="360" w:lineRule="auto"/>
        <w:jc w:val="center"/>
        <w:rPr>
          <w:b/>
          <w:caps/>
          <w:sz w:val="28"/>
          <w:szCs w:val="28"/>
        </w:rPr>
      </w:pPr>
      <w:r w:rsidRPr="002F3ED9">
        <w:rPr>
          <w:b/>
          <w:caps/>
          <w:sz w:val="28"/>
          <w:szCs w:val="28"/>
        </w:rPr>
        <w:t xml:space="preserve"> внеаудиторной  самостоятельной работы </w:t>
      </w:r>
    </w:p>
    <w:p w:rsidR="00B37B7B" w:rsidRPr="002F3ED9" w:rsidRDefault="002F3ED9" w:rsidP="002F3ED9">
      <w:pPr>
        <w:spacing w:line="360" w:lineRule="auto"/>
        <w:jc w:val="center"/>
        <w:rPr>
          <w:b/>
          <w:sz w:val="28"/>
          <w:szCs w:val="28"/>
        </w:rPr>
      </w:pPr>
      <w:r w:rsidRPr="002F3ED9">
        <w:rPr>
          <w:b/>
          <w:sz w:val="28"/>
          <w:szCs w:val="28"/>
        </w:rPr>
        <w:t>ПО УЧЕБНОЙ ДИСЦИПЛИНЕ «ПРОМЫШЛЕННАЯ ЭКОЛОГИЯ»</w:t>
      </w:r>
    </w:p>
    <w:p w:rsidR="00B37B7B" w:rsidRPr="002F3ED9" w:rsidRDefault="00B37B7B" w:rsidP="002F3ED9">
      <w:pPr>
        <w:spacing w:line="360" w:lineRule="auto"/>
        <w:jc w:val="center"/>
        <w:rPr>
          <w:sz w:val="28"/>
          <w:szCs w:val="28"/>
        </w:rPr>
      </w:pPr>
      <w:r w:rsidRPr="002F3ED9">
        <w:rPr>
          <w:sz w:val="28"/>
          <w:szCs w:val="28"/>
        </w:rPr>
        <w:t xml:space="preserve">для студентов специальности </w:t>
      </w:r>
    </w:p>
    <w:p w:rsidR="00DE4C01" w:rsidRPr="002F3ED9" w:rsidRDefault="003930A5" w:rsidP="002F3ED9">
      <w:pPr>
        <w:spacing w:line="360" w:lineRule="auto"/>
        <w:jc w:val="center"/>
        <w:rPr>
          <w:sz w:val="28"/>
          <w:szCs w:val="28"/>
        </w:rPr>
      </w:pPr>
      <w:r>
        <w:rPr>
          <w:sz w:val="28"/>
          <w:szCs w:val="28"/>
        </w:rPr>
        <w:t xml:space="preserve">23.02.03 </w:t>
      </w:r>
      <w:r w:rsidR="00DE4C01" w:rsidRPr="002F3ED9">
        <w:rPr>
          <w:sz w:val="28"/>
          <w:szCs w:val="28"/>
        </w:rPr>
        <w:t>Литейное производство черных и цветных металлов</w:t>
      </w:r>
    </w:p>
    <w:p w:rsidR="00B37B7B" w:rsidRPr="002F3ED9" w:rsidRDefault="00B37B7B" w:rsidP="002F3ED9">
      <w:pPr>
        <w:spacing w:line="360" w:lineRule="auto"/>
        <w:jc w:val="center"/>
        <w:rPr>
          <w:sz w:val="28"/>
          <w:szCs w:val="28"/>
        </w:rPr>
      </w:pPr>
      <w:r w:rsidRPr="002F3ED9">
        <w:rPr>
          <w:sz w:val="28"/>
          <w:szCs w:val="28"/>
        </w:rPr>
        <w:t xml:space="preserve"> (базовая подготовка)</w:t>
      </w:r>
    </w:p>
    <w:p w:rsidR="00B37B7B" w:rsidRPr="002F3ED9" w:rsidRDefault="00B37B7B" w:rsidP="002F3ED9">
      <w:pPr>
        <w:spacing w:line="360" w:lineRule="auto"/>
        <w:jc w:val="center"/>
        <w:rPr>
          <w:sz w:val="28"/>
          <w:szCs w:val="28"/>
        </w:rPr>
      </w:pPr>
    </w:p>
    <w:p w:rsidR="00B37B7B" w:rsidRPr="00BD485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rPr>
          <w:sz w:val="28"/>
          <w:szCs w:val="28"/>
        </w:rPr>
      </w:pPr>
    </w:p>
    <w:p w:rsidR="00B37B7B" w:rsidRPr="004A23D9" w:rsidRDefault="00B37B7B" w:rsidP="00B37B7B">
      <w:pP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Pr="004A23D9"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Default="00B37B7B" w:rsidP="00B37B7B">
      <w:pPr>
        <w:jc w:val="center"/>
        <w:rPr>
          <w:sz w:val="28"/>
          <w:szCs w:val="28"/>
        </w:rPr>
      </w:pPr>
    </w:p>
    <w:p w:rsidR="00B37B7B" w:rsidRPr="00A507FF" w:rsidRDefault="00507A50" w:rsidP="00DE4C01">
      <w:pPr>
        <w:jc w:val="center"/>
      </w:pPr>
      <w:r>
        <w:t>Орёл, 2023</w:t>
      </w:r>
    </w:p>
    <w:p w:rsidR="00B37B7B" w:rsidRDefault="00B37B7B" w:rsidP="00A716EA">
      <w:pPr>
        <w:spacing w:line="360" w:lineRule="auto"/>
        <w:ind w:right="-5"/>
        <w:jc w:val="center"/>
      </w:pPr>
      <w:bookmarkStart w:id="0" w:name="_GoBack"/>
      <w:bookmarkEnd w:id="0"/>
      <w:r>
        <w:rPr>
          <w:b/>
          <w:sz w:val="28"/>
          <w:szCs w:val="28"/>
        </w:rPr>
        <w:lastRenderedPageBreak/>
        <w:t>1.</w:t>
      </w:r>
      <w:r w:rsidRPr="00E1337A">
        <w:rPr>
          <w:b/>
          <w:sz w:val="28"/>
          <w:szCs w:val="28"/>
        </w:rPr>
        <w:t>ПОЯСНИТЕЛЬНАЯ ЗАПИСКА</w:t>
      </w:r>
    </w:p>
    <w:p w:rsidR="00B37B7B" w:rsidRDefault="00B37B7B" w:rsidP="00B37B7B">
      <w:pPr>
        <w:spacing w:line="360" w:lineRule="auto"/>
      </w:pPr>
    </w:p>
    <w:p w:rsidR="00B37B7B" w:rsidRDefault="00B37B7B" w:rsidP="00B37B7B">
      <w:pPr>
        <w:shd w:val="clear" w:color="auto" w:fill="FFFFFF"/>
        <w:tabs>
          <w:tab w:val="left" w:pos="720"/>
          <w:tab w:val="left" w:pos="1191"/>
        </w:tabs>
        <w:spacing w:line="360" w:lineRule="auto"/>
        <w:ind w:firstLine="720"/>
        <w:jc w:val="both"/>
        <w:rPr>
          <w:color w:val="000000"/>
          <w:sz w:val="28"/>
        </w:rPr>
      </w:pPr>
      <w:r>
        <w:rPr>
          <w:color w:val="000000"/>
          <w:spacing w:val="6"/>
          <w:sz w:val="28"/>
        </w:rPr>
        <w:t>Внеаудиторная самостоятельная работа студентов</w:t>
      </w:r>
      <w:r>
        <w:rPr>
          <w:color w:val="000000"/>
          <w:spacing w:val="5"/>
          <w:sz w:val="28"/>
        </w:rPr>
        <w:t xml:space="preserve"> – это планируемая учебная, учебно-исследовательская, научно-исследовательская </w:t>
      </w:r>
      <w:r>
        <w:rPr>
          <w:color w:val="000000"/>
          <w:spacing w:val="1"/>
          <w:sz w:val="28"/>
        </w:rPr>
        <w:t xml:space="preserve">работа студентов, выполняемая во внеаудиторное время по заданию и при методическом </w:t>
      </w:r>
      <w:r>
        <w:rPr>
          <w:color w:val="000000"/>
          <w:sz w:val="28"/>
        </w:rPr>
        <w:t>руководстве преподавателя, при этом носящая сугубо индивидуальный характер.</w:t>
      </w:r>
    </w:p>
    <w:p w:rsidR="00B37B7B" w:rsidRPr="00E4692D" w:rsidRDefault="00B37B7B" w:rsidP="00B37B7B">
      <w:pPr>
        <w:tabs>
          <w:tab w:val="left" w:pos="4157"/>
        </w:tabs>
        <w:spacing w:line="360" w:lineRule="auto"/>
        <w:ind w:left="709"/>
        <w:jc w:val="both"/>
        <w:rPr>
          <w:color w:val="000000"/>
          <w:sz w:val="28"/>
          <w:szCs w:val="28"/>
        </w:rPr>
      </w:pPr>
      <w:r w:rsidRPr="00E4692D">
        <w:rPr>
          <w:color w:val="000000"/>
          <w:sz w:val="28"/>
          <w:szCs w:val="28"/>
        </w:rPr>
        <w:t>Целью самостоятельной работы студентов является:</w:t>
      </w:r>
    </w:p>
    <w:p w:rsidR="00B37B7B" w:rsidRDefault="00B37B7B" w:rsidP="00B37B7B">
      <w:pPr>
        <w:pStyle w:val="a7"/>
        <w:numPr>
          <w:ilvl w:val="0"/>
          <w:numId w:val="2"/>
        </w:numPr>
        <w:tabs>
          <w:tab w:val="left" w:pos="851"/>
        </w:tabs>
        <w:spacing w:line="360" w:lineRule="auto"/>
        <w:ind w:left="0" w:firstLine="567"/>
        <w:jc w:val="both"/>
        <w:rPr>
          <w:rFonts w:ascii="Times New Roman" w:hAnsi="Times New Roman"/>
          <w:color w:val="000000"/>
          <w:sz w:val="28"/>
          <w:szCs w:val="28"/>
        </w:rPr>
      </w:pPr>
      <w:r w:rsidRPr="00C13C7A">
        <w:rPr>
          <w:rFonts w:ascii="Times New Roman" w:hAnsi="Times New Roman"/>
          <w:color w:val="000000"/>
          <w:sz w:val="28"/>
          <w:szCs w:val="28"/>
        </w:rPr>
        <w:t>систематизация, закрепление, углубление и расширение полученных теоретических знаний и практических умений студентов;</w:t>
      </w:r>
    </w:p>
    <w:p w:rsidR="00B37B7B" w:rsidRPr="00C13C7A" w:rsidRDefault="00B37B7B" w:rsidP="00B37B7B">
      <w:pPr>
        <w:pStyle w:val="a7"/>
        <w:numPr>
          <w:ilvl w:val="0"/>
          <w:numId w:val="2"/>
        </w:numPr>
        <w:tabs>
          <w:tab w:val="left" w:pos="851"/>
        </w:tabs>
        <w:spacing w:line="360" w:lineRule="auto"/>
        <w:ind w:left="0" w:firstLine="567"/>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w:t>
      </w:r>
      <w:r>
        <w:rPr>
          <w:rFonts w:ascii="Times New Roman" w:hAnsi="Times New Roman"/>
          <w:color w:val="000000"/>
          <w:sz w:val="28"/>
          <w:szCs w:val="28"/>
        </w:rPr>
        <w:t xml:space="preserve"> навыками работы со</w:t>
      </w:r>
      <w:r w:rsidRPr="00C13C7A">
        <w:rPr>
          <w:rFonts w:ascii="Times New Roman" w:hAnsi="Times New Roman"/>
          <w:color w:val="000000"/>
          <w:sz w:val="28"/>
          <w:szCs w:val="28"/>
        </w:rPr>
        <w:t xml:space="preserve"> справочной литературой;</w:t>
      </w:r>
    </w:p>
    <w:p w:rsidR="00B37B7B" w:rsidRPr="00C13C7A" w:rsidRDefault="00B37B7B" w:rsidP="00B37B7B">
      <w:pPr>
        <w:pStyle w:val="a7"/>
        <w:numPr>
          <w:ilvl w:val="0"/>
          <w:numId w:val="2"/>
        </w:numPr>
        <w:tabs>
          <w:tab w:val="left" w:pos="851"/>
        </w:tabs>
        <w:spacing w:line="360" w:lineRule="auto"/>
        <w:ind w:left="0" w:firstLine="567"/>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B37B7B" w:rsidRPr="00C13C7A" w:rsidRDefault="00B37B7B" w:rsidP="00B37B7B">
      <w:pPr>
        <w:pStyle w:val="a7"/>
        <w:numPr>
          <w:ilvl w:val="0"/>
          <w:numId w:val="2"/>
        </w:numPr>
        <w:tabs>
          <w:tab w:val="left" w:pos="851"/>
        </w:tabs>
        <w:spacing w:line="360" w:lineRule="auto"/>
        <w:ind w:left="0" w:firstLine="567"/>
        <w:jc w:val="both"/>
        <w:rPr>
          <w:rFonts w:ascii="Times New Roman" w:hAnsi="Times New Roman"/>
          <w:color w:val="000000"/>
          <w:sz w:val="28"/>
          <w:szCs w:val="28"/>
        </w:rPr>
      </w:pPr>
      <w:r w:rsidRPr="00C13C7A">
        <w:rPr>
          <w:rFonts w:ascii="Times New Roman" w:hAnsi="Times New Roman"/>
          <w:color w:val="000000"/>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rsidR="00B37B7B" w:rsidRPr="00C13C7A" w:rsidRDefault="00B37B7B" w:rsidP="00B37B7B">
      <w:pPr>
        <w:pStyle w:val="a7"/>
        <w:numPr>
          <w:ilvl w:val="0"/>
          <w:numId w:val="2"/>
        </w:numPr>
        <w:tabs>
          <w:tab w:val="left" w:pos="851"/>
        </w:tabs>
        <w:spacing w:line="360" w:lineRule="auto"/>
        <w:ind w:left="0" w:firstLine="567"/>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B37B7B" w:rsidRPr="00C13C7A" w:rsidRDefault="00B37B7B" w:rsidP="00B37B7B">
      <w:pPr>
        <w:pStyle w:val="a7"/>
        <w:numPr>
          <w:ilvl w:val="0"/>
          <w:numId w:val="2"/>
        </w:numPr>
        <w:shd w:val="clear" w:color="auto" w:fill="FFFFFF"/>
        <w:tabs>
          <w:tab w:val="left" w:pos="720"/>
          <w:tab w:val="left" w:pos="851"/>
          <w:tab w:val="left" w:pos="1191"/>
        </w:tabs>
        <w:spacing w:line="360" w:lineRule="auto"/>
        <w:ind w:left="0" w:firstLine="720"/>
        <w:jc w:val="both"/>
        <w:rPr>
          <w:rFonts w:ascii="Times New Roman" w:hAnsi="Times New Roman"/>
          <w:sz w:val="28"/>
        </w:rPr>
      </w:pPr>
      <w:r w:rsidRPr="00C13C7A">
        <w:rPr>
          <w:rFonts w:ascii="Times New Roman" w:hAnsi="Times New Roman"/>
          <w:color w:val="000000"/>
          <w:sz w:val="28"/>
          <w:szCs w:val="28"/>
        </w:rPr>
        <w:t>развитие исследовательских умений.</w:t>
      </w:r>
    </w:p>
    <w:p w:rsidR="00B37B7B" w:rsidRDefault="00B37B7B" w:rsidP="00B37B7B">
      <w:pPr>
        <w:shd w:val="clear" w:color="auto" w:fill="FFFFFF"/>
        <w:tabs>
          <w:tab w:val="left" w:pos="720"/>
          <w:tab w:val="left" w:pos="1191"/>
        </w:tabs>
        <w:spacing w:line="360" w:lineRule="auto"/>
        <w:ind w:firstLine="720"/>
        <w:jc w:val="both"/>
        <w:rPr>
          <w:sz w:val="28"/>
        </w:rPr>
      </w:pPr>
      <w:r>
        <w:rPr>
          <w:color w:val="000000"/>
          <w:sz w:val="28"/>
        </w:rPr>
        <w:t>Для организации самостоятельной работы необходимы следующие условия:</w:t>
      </w:r>
    </w:p>
    <w:p w:rsidR="00B37B7B" w:rsidRDefault="00B37B7B" w:rsidP="00B37B7B">
      <w:pPr>
        <w:shd w:val="clear" w:color="auto" w:fill="FFFFFF"/>
        <w:tabs>
          <w:tab w:val="left" w:pos="720"/>
          <w:tab w:val="left" w:pos="1191"/>
        </w:tabs>
        <w:spacing w:line="360" w:lineRule="auto"/>
        <w:ind w:left="720"/>
        <w:jc w:val="both"/>
        <w:rPr>
          <w:color w:val="000000"/>
          <w:sz w:val="28"/>
        </w:rPr>
      </w:pPr>
      <w:r>
        <w:rPr>
          <w:color w:val="000000"/>
          <w:sz w:val="28"/>
        </w:rPr>
        <w:t>– готовность студентов к самостоятельному труду;</w:t>
      </w:r>
    </w:p>
    <w:p w:rsidR="00B37B7B" w:rsidRDefault="00B37B7B" w:rsidP="00B37B7B">
      <w:pPr>
        <w:shd w:val="clear" w:color="auto" w:fill="FFFFFF"/>
        <w:tabs>
          <w:tab w:val="left" w:pos="720"/>
          <w:tab w:val="left" w:pos="1191"/>
        </w:tabs>
        <w:spacing w:line="360" w:lineRule="auto"/>
        <w:ind w:left="720"/>
        <w:jc w:val="both"/>
        <w:rPr>
          <w:color w:val="000000"/>
          <w:sz w:val="28"/>
        </w:rPr>
      </w:pPr>
      <w:r>
        <w:rPr>
          <w:color w:val="000000"/>
          <w:sz w:val="28"/>
        </w:rPr>
        <w:t>– мотивация получения знаний;</w:t>
      </w:r>
    </w:p>
    <w:p w:rsidR="00B37B7B" w:rsidRDefault="00B37B7B" w:rsidP="00B37B7B">
      <w:pPr>
        <w:shd w:val="clear" w:color="auto" w:fill="FFFFFF"/>
        <w:tabs>
          <w:tab w:val="left" w:pos="720"/>
          <w:tab w:val="left" w:pos="1191"/>
        </w:tabs>
        <w:spacing w:line="360" w:lineRule="auto"/>
        <w:ind w:left="720"/>
        <w:jc w:val="both"/>
        <w:rPr>
          <w:color w:val="000000"/>
          <w:sz w:val="28"/>
        </w:rPr>
      </w:pPr>
      <w:r>
        <w:rPr>
          <w:color w:val="000000"/>
          <w:spacing w:val="6"/>
          <w:sz w:val="28"/>
        </w:rPr>
        <w:t xml:space="preserve">– наличие и доступность всего необходимого учебно-методического и справочного </w:t>
      </w:r>
      <w:r>
        <w:rPr>
          <w:color w:val="000000"/>
          <w:spacing w:val="-1"/>
          <w:sz w:val="28"/>
        </w:rPr>
        <w:t>материала;</w:t>
      </w:r>
    </w:p>
    <w:p w:rsidR="00B37B7B" w:rsidRDefault="00B37B7B" w:rsidP="00B37B7B">
      <w:pPr>
        <w:shd w:val="clear" w:color="auto" w:fill="FFFFFF"/>
        <w:tabs>
          <w:tab w:val="left" w:pos="720"/>
          <w:tab w:val="left" w:pos="1191"/>
        </w:tabs>
        <w:spacing w:line="360" w:lineRule="auto"/>
        <w:ind w:left="720"/>
        <w:jc w:val="both"/>
        <w:rPr>
          <w:color w:val="000000"/>
          <w:sz w:val="28"/>
        </w:rPr>
      </w:pPr>
      <w:r>
        <w:rPr>
          <w:color w:val="000000"/>
          <w:sz w:val="28"/>
        </w:rPr>
        <w:t>– система регулярного контроля качества выполненной самостоятельной работы;</w:t>
      </w:r>
    </w:p>
    <w:p w:rsidR="00B37B7B" w:rsidRDefault="00B37B7B" w:rsidP="00B37B7B">
      <w:pPr>
        <w:shd w:val="clear" w:color="auto" w:fill="FFFFFF"/>
        <w:tabs>
          <w:tab w:val="left" w:pos="720"/>
          <w:tab w:val="left" w:pos="1191"/>
        </w:tabs>
        <w:spacing w:line="360" w:lineRule="auto"/>
        <w:ind w:left="720"/>
        <w:jc w:val="both"/>
        <w:rPr>
          <w:color w:val="000000"/>
          <w:sz w:val="28"/>
        </w:rPr>
      </w:pPr>
      <w:r>
        <w:rPr>
          <w:color w:val="000000"/>
          <w:spacing w:val="-1"/>
          <w:sz w:val="28"/>
        </w:rPr>
        <w:t>– консультационная помощь преподавателя.</w:t>
      </w:r>
    </w:p>
    <w:p w:rsidR="00B37B7B" w:rsidRDefault="00B37B7B" w:rsidP="00B37B7B">
      <w:pPr>
        <w:shd w:val="clear" w:color="auto" w:fill="FFFFFF"/>
        <w:tabs>
          <w:tab w:val="left" w:pos="720"/>
          <w:tab w:val="left" w:pos="1191"/>
        </w:tabs>
        <w:spacing w:line="360" w:lineRule="auto"/>
        <w:ind w:firstLine="720"/>
        <w:jc w:val="both"/>
        <w:rPr>
          <w:color w:val="000000"/>
          <w:spacing w:val="1"/>
          <w:sz w:val="28"/>
        </w:rPr>
      </w:pPr>
      <w:r>
        <w:rPr>
          <w:color w:val="000000"/>
          <w:spacing w:val="-1"/>
          <w:sz w:val="28"/>
        </w:rPr>
        <w:lastRenderedPageBreak/>
        <w:t xml:space="preserve">Формы самостоятельной работы студентов определяются содержанием учебной дисциплины, </w:t>
      </w:r>
      <w:r>
        <w:rPr>
          <w:color w:val="000000"/>
          <w:spacing w:val="1"/>
          <w:sz w:val="28"/>
        </w:rPr>
        <w:t xml:space="preserve">степенью подготовленности студентов. </w:t>
      </w:r>
    </w:p>
    <w:p w:rsidR="00B37B7B" w:rsidRDefault="00B37B7B" w:rsidP="00B37B7B">
      <w:pPr>
        <w:shd w:val="clear" w:color="auto" w:fill="FFFFFF"/>
        <w:tabs>
          <w:tab w:val="left" w:pos="720"/>
          <w:tab w:val="left" w:pos="1191"/>
        </w:tabs>
        <w:spacing w:line="360" w:lineRule="auto"/>
        <w:ind w:left="709" w:firstLine="11"/>
        <w:jc w:val="both"/>
        <w:rPr>
          <w:sz w:val="28"/>
        </w:rPr>
      </w:pPr>
      <w:r>
        <w:rPr>
          <w:sz w:val="28"/>
        </w:rPr>
        <w:t xml:space="preserve">Эта работа включает в себя: </w:t>
      </w:r>
    </w:p>
    <w:p w:rsidR="00B37B7B" w:rsidRDefault="00B37B7B" w:rsidP="00B37B7B">
      <w:pPr>
        <w:shd w:val="clear" w:color="auto" w:fill="FFFFFF"/>
        <w:tabs>
          <w:tab w:val="left" w:pos="720"/>
          <w:tab w:val="left" w:pos="1191"/>
        </w:tabs>
        <w:spacing w:line="360" w:lineRule="auto"/>
        <w:ind w:firstLine="720"/>
        <w:jc w:val="both"/>
        <w:rPr>
          <w:sz w:val="28"/>
        </w:rPr>
      </w:pPr>
      <w:r>
        <w:rPr>
          <w:sz w:val="28"/>
        </w:rPr>
        <w:t>1) самостоятельное изучение информационных источников и практики их применения;</w:t>
      </w:r>
    </w:p>
    <w:p w:rsidR="00B37B7B" w:rsidRDefault="00B37B7B" w:rsidP="00B37B7B">
      <w:pPr>
        <w:shd w:val="clear" w:color="auto" w:fill="FFFFFF"/>
        <w:tabs>
          <w:tab w:val="left" w:pos="720"/>
          <w:tab w:val="left" w:pos="1191"/>
        </w:tabs>
        <w:spacing w:line="360" w:lineRule="auto"/>
        <w:ind w:firstLine="720"/>
        <w:jc w:val="both"/>
        <w:rPr>
          <w:sz w:val="28"/>
        </w:rPr>
      </w:pPr>
      <w:r>
        <w:rPr>
          <w:sz w:val="28"/>
        </w:rPr>
        <w:t>2) решение ситуационных задач;</w:t>
      </w:r>
    </w:p>
    <w:p w:rsidR="00B37B7B" w:rsidRDefault="00B37B7B" w:rsidP="00B37B7B">
      <w:pPr>
        <w:shd w:val="clear" w:color="auto" w:fill="FFFFFF"/>
        <w:tabs>
          <w:tab w:val="left" w:pos="720"/>
          <w:tab w:val="left" w:pos="1191"/>
        </w:tabs>
        <w:spacing w:line="360" w:lineRule="auto"/>
        <w:ind w:firstLine="720"/>
        <w:jc w:val="both"/>
        <w:rPr>
          <w:sz w:val="28"/>
        </w:rPr>
      </w:pPr>
      <w:r>
        <w:rPr>
          <w:sz w:val="28"/>
        </w:rPr>
        <w:t xml:space="preserve">3) заполнение </w:t>
      </w:r>
      <w:proofErr w:type="gramStart"/>
      <w:r>
        <w:rPr>
          <w:sz w:val="28"/>
        </w:rPr>
        <w:t>структурных</w:t>
      </w:r>
      <w:proofErr w:type="gramEnd"/>
      <w:r>
        <w:rPr>
          <w:sz w:val="28"/>
        </w:rPr>
        <w:t xml:space="preserve">, аналитических и системных; </w:t>
      </w:r>
    </w:p>
    <w:p w:rsidR="00B37B7B" w:rsidRDefault="00B37B7B" w:rsidP="00B37B7B">
      <w:pPr>
        <w:shd w:val="clear" w:color="auto" w:fill="FFFFFF"/>
        <w:tabs>
          <w:tab w:val="left" w:pos="720"/>
          <w:tab w:val="left" w:pos="1191"/>
        </w:tabs>
        <w:spacing w:line="360" w:lineRule="auto"/>
        <w:ind w:firstLine="720"/>
        <w:jc w:val="both"/>
        <w:rPr>
          <w:sz w:val="28"/>
        </w:rPr>
      </w:pPr>
      <w:r>
        <w:rPr>
          <w:sz w:val="28"/>
        </w:rPr>
        <w:t>4) работа с тематическими картами;</w:t>
      </w:r>
    </w:p>
    <w:p w:rsidR="003930A5" w:rsidRPr="003930A5" w:rsidRDefault="00B37B7B" w:rsidP="003930A5">
      <w:pPr>
        <w:shd w:val="clear" w:color="auto" w:fill="FFFFFF"/>
        <w:tabs>
          <w:tab w:val="left" w:pos="720"/>
          <w:tab w:val="left" w:pos="1191"/>
        </w:tabs>
        <w:spacing w:line="360" w:lineRule="auto"/>
        <w:ind w:firstLine="720"/>
        <w:jc w:val="both"/>
        <w:rPr>
          <w:sz w:val="28"/>
        </w:rPr>
      </w:pPr>
      <w:r>
        <w:rPr>
          <w:sz w:val="28"/>
        </w:rPr>
        <w:t>5)подготовка к контролю знаний – предоставление презентаций, докладов, рефератов, исследовательских работ</w:t>
      </w:r>
      <w:proofErr w:type="gramStart"/>
      <w:r>
        <w:rPr>
          <w:sz w:val="28"/>
        </w:rPr>
        <w:t xml:space="preserve"> .</w:t>
      </w:r>
      <w:proofErr w:type="gramEnd"/>
      <w:r>
        <w:rPr>
          <w:sz w:val="28"/>
        </w:rPr>
        <w:t xml:space="preserve"> </w:t>
      </w:r>
    </w:p>
    <w:p w:rsidR="00B37B7B" w:rsidRDefault="00B37B7B" w:rsidP="00B37B7B">
      <w:pPr>
        <w:spacing w:line="360" w:lineRule="auto"/>
        <w:ind w:left="567"/>
        <w:jc w:val="both"/>
        <w:rPr>
          <w:sz w:val="28"/>
          <w:szCs w:val="28"/>
        </w:rPr>
      </w:pPr>
      <w:r w:rsidRPr="00221677">
        <w:rPr>
          <w:sz w:val="28"/>
          <w:szCs w:val="28"/>
        </w:rPr>
        <w:t xml:space="preserve">В результате </w:t>
      </w:r>
      <w:r>
        <w:rPr>
          <w:sz w:val="28"/>
          <w:szCs w:val="28"/>
        </w:rPr>
        <w:t xml:space="preserve">выполнения внеаудиторной самостоятельной работ по учебной дисциплине «Промышленная экология» </w:t>
      </w:r>
      <w:proofErr w:type="gramStart"/>
      <w:r>
        <w:rPr>
          <w:sz w:val="28"/>
          <w:szCs w:val="28"/>
        </w:rPr>
        <w:t>обучающийся</w:t>
      </w:r>
      <w:proofErr w:type="gramEnd"/>
      <w:r>
        <w:rPr>
          <w:sz w:val="28"/>
          <w:szCs w:val="28"/>
        </w:rPr>
        <w:t xml:space="preserve"> должен:</w:t>
      </w:r>
    </w:p>
    <w:p w:rsidR="00B37B7B" w:rsidRPr="006303DB" w:rsidRDefault="00B37B7B" w:rsidP="00B37B7B">
      <w:pPr>
        <w:spacing w:line="360" w:lineRule="auto"/>
        <w:ind w:firstLine="567"/>
        <w:jc w:val="both"/>
        <w:rPr>
          <w:b/>
          <w:sz w:val="28"/>
          <w:szCs w:val="28"/>
        </w:rPr>
      </w:pPr>
      <w:r>
        <w:rPr>
          <w:b/>
          <w:sz w:val="28"/>
          <w:szCs w:val="28"/>
        </w:rPr>
        <w:t>уметь:</w:t>
      </w:r>
    </w:p>
    <w:p w:rsidR="00B37B7B" w:rsidRDefault="00B37B7B" w:rsidP="00B37B7B">
      <w:pPr>
        <w:spacing w:line="360" w:lineRule="auto"/>
        <w:ind w:firstLine="709"/>
        <w:jc w:val="both"/>
        <w:rPr>
          <w:sz w:val="28"/>
          <w:szCs w:val="28"/>
        </w:rPr>
      </w:pPr>
      <w:r>
        <w:rPr>
          <w:sz w:val="28"/>
          <w:szCs w:val="28"/>
        </w:rPr>
        <w:t>-анализировать и прогнозировать экологические последствия различных видов деятельности;</w:t>
      </w:r>
    </w:p>
    <w:p w:rsidR="00B37B7B" w:rsidRDefault="00B37B7B" w:rsidP="00B37B7B">
      <w:pPr>
        <w:spacing w:line="360" w:lineRule="auto"/>
        <w:ind w:firstLine="709"/>
        <w:jc w:val="both"/>
        <w:rPr>
          <w:sz w:val="28"/>
          <w:szCs w:val="28"/>
        </w:rPr>
      </w:pPr>
      <w:r>
        <w:rPr>
          <w:sz w:val="28"/>
          <w:szCs w:val="28"/>
        </w:rPr>
        <w:t>-использовать в профессиональной деятельности представления о взаимосвязи организмов и среды обитания;</w:t>
      </w:r>
    </w:p>
    <w:p w:rsidR="00B37B7B" w:rsidRDefault="00B37B7B" w:rsidP="00B37B7B">
      <w:pPr>
        <w:spacing w:line="360" w:lineRule="auto"/>
        <w:ind w:firstLine="709"/>
        <w:jc w:val="both"/>
        <w:rPr>
          <w:sz w:val="28"/>
          <w:szCs w:val="28"/>
        </w:rPr>
      </w:pPr>
      <w:r>
        <w:rPr>
          <w:sz w:val="28"/>
          <w:szCs w:val="28"/>
        </w:rPr>
        <w:t>-соблюдать в профессиональной деятельности регламенты экологической безопасности</w:t>
      </w:r>
    </w:p>
    <w:p w:rsidR="00B37B7B" w:rsidRDefault="00B37B7B" w:rsidP="00B37B7B">
      <w:pPr>
        <w:spacing w:line="360" w:lineRule="auto"/>
        <w:ind w:firstLine="709"/>
        <w:jc w:val="both"/>
        <w:rPr>
          <w:sz w:val="28"/>
          <w:szCs w:val="28"/>
        </w:rPr>
      </w:pPr>
      <w:r>
        <w:rPr>
          <w:sz w:val="28"/>
          <w:szCs w:val="28"/>
        </w:rPr>
        <w:t>-применять способы и технику ограничения антропогенного воздействия на окружающую среду;</w:t>
      </w:r>
    </w:p>
    <w:p w:rsidR="00B37B7B" w:rsidRDefault="00B37B7B" w:rsidP="00B37B7B">
      <w:pPr>
        <w:spacing w:line="360" w:lineRule="auto"/>
        <w:ind w:left="709" w:hanging="709"/>
        <w:jc w:val="both"/>
        <w:rPr>
          <w:sz w:val="28"/>
          <w:szCs w:val="28"/>
        </w:rPr>
      </w:pPr>
      <w:r>
        <w:rPr>
          <w:sz w:val="28"/>
          <w:szCs w:val="28"/>
        </w:rPr>
        <w:t xml:space="preserve">          -современные методы и средства инженерной защиты окружающей среды</w:t>
      </w:r>
    </w:p>
    <w:p w:rsidR="00B37B7B" w:rsidRPr="00CF1D7E" w:rsidRDefault="00B37B7B" w:rsidP="00B37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CF1D7E">
        <w:rPr>
          <w:b/>
          <w:sz w:val="28"/>
          <w:szCs w:val="28"/>
        </w:rPr>
        <w:t>знать</w:t>
      </w:r>
      <w:r w:rsidRPr="00CF1D7E">
        <w:rPr>
          <w:sz w:val="28"/>
          <w:szCs w:val="28"/>
        </w:rPr>
        <w:t>:</w:t>
      </w:r>
    </w:p>
    <w:p w:rsidR="00B37B7B" w:rsidRDefault="00B37B7B" w:rsidP="00B37B7B">
      <w:pPr>
        <w:spacing w:before="120" w:after="120" w:line="360" w:lineRule="auto"/>
        <w:ind w:firstLine="709"/>
        <w:jc w:val="both"/>
        <w:rPr>
          <w:sz w:val="28"/>
          <w:szCs w:val="28"/>
        </w:rPr>
      </w:pPr>
      <w:r>
        <w:rPr>
          <w:sz w:val="28"/>
          <w:szCs w:val="28"/>
        </w:rPr>
        <w:t>-о взаимосвязи экологических проблем с техническими, организационными и экономическими проблемами конкретного производства;</w:t>
      </w:r>
    </w:p>
    <w:p w:rsidR="00B37B7B" w:rsidRPr="00B24977" w:rsidRDefault="00B37B7B" w:rsidP="00B37B7B">
      <w:pPr>
        <w:spacing w:line="360" w:lineRule="auto"/>
        <w:ind w:firstLine="709"/>
        <w:jc w:val="both"/>
        <w:rPr>
          <w:sz w:val="28"/>
          <w:szCs w:val="28"/>
        </w:rPr>
      </w:pPr>
      <w:r>
        <w:rPr>
          <w:sz w:val="28"/>
          <w:szCs w:val="28"/>
        </w:rPr>
        <w:t>-основные источники загрязнения окружающей среды в результате производственной и хозяйственной деятельности;</w:t>
      </w:r>
    </w:p>
    <w:p w:rsidR="00B37B7B" w:rsidRDefault="00B37B7B" w:rsidP="00B37B7B">
      <w:pPr>
        <w:spacing w:line="360" w:lineRule="auto"/>
        <w:ind w:firstLine="709"/>
        <w:jc w:val="both"/>
        <w:rPr>
          <w:sz w:val="28"/>
          <w:szCs w:val="28"/>
        </w:rPr>
      </w:pPr>
      <w:r>
        <w:rPr>
          <w:sz w:val="28"/>
          <w:szCs w:val="28"/>
        </w:rPr>
        <w:t>-механизм воздействия производства на компоненты биосферы;</w:t>
      </w:r>
    </w:p>
    <w:p w:rsidR="00B37B7B" w:rsidRDefault="00B37B7B" w:rsidP="00B37B7B">
      <w:pPr>
        <w:spacing w:line="360" w:lineRule="auto"/>
        <w:ind w:firstLine="709"/>
        <w:jc w:val="both"/>
        <w:rPr>
          <w:sz w:val="28"/>
          <w:szCs w:val="28"/>
        </w:rPr>
      </w:pPr>
      <w:r>
        <w:rPr>
          <w:sz w:val="28"/>
          <w:szCs w:val="28"/>
        </w:rPr>
        <w:lastRenderedPageBreak/>
        <w:t>-организационные основы осуществления мероприятий по предупреждению и ликвидации влияния антропогенного характера на предприятия отрасли</w:t>
      </w:r>
    </w:p>
    <w:p w:rsidR="00B37B7B" w:rsidRPr="00744D9A" w:rsidRDefault="00B37B7B" w:rsidP="00B37B7B">
      <w:pPr>
        <w:shd w:val="clear" w:color="auto" w:fill="FFFFFF"/>
        <w:tabs>
          <w:tab w:val="left" w:pos="567"/>
          <w:tab w:val="left" w:pos="720"/>
          <w:tab w:val="left" w:pos="1191"/>
        </w:tabs>
        <w:spacing w:line="360" w:lineRule="auto"/>
        <w:ind w:firstLine="567"/>
        <w:jc w:val="both"/>
        <w:rPr>
          <w:sz w:val="28"/>
        </w:rPr>
      </w:pPr>
      <w:proofErr w:type="gramStart"/>
      <w:r>
        <w:rPr>
          <w:sz w:val="28"/>
        </w:rPr>
        <w:t>Общий объём времени, отведённый на самостоятельную работу составля</w:t>
      </w:r>
      <w:r w:rsidR="00DE4C01">
        <w:rPr>
          <w:sz w:val="28"/>
        </w:rPr>
        <w:t>ет</w:t>
      </w:r>
      <w:proofErr w:type="gramEnd"/>
      <w:r w:rsidR="00DE4C01">
        <w:rPr>
          <w:sz w:val="28"/>
        </w:rPr>
        <w:t xml:space="preserve"> 20</w:t>
      </w:r>
      <w:r>
        <w:rPr>
          <w:sz w:val="28"/>
        </w:rPr>
        <w:t xml:space="preserve"> часов.</w:t>
      </w:r>
    </w:p>
    <w:p w:rsidR="00B37B7B" w:rsidRDefault="00B37B7B" w:rsidP="00B37B7B">
      <w:pPr>
        <w:shd w:val="clear" w:color="auto" w:fill="FFFFFF"/>
        <w:tabs>
          <w:tab w:val="left" w:pos="720"/>
          <w:tab w:val="left" w:pos="1191"/>
        </w:tabs>
        <w:spacing w:line="360" w:lineRule="auto"/>
        <w:ind w:firstLine="567"/>
        <w:jc w:val="both"/>
        <w:rPr>
          <w:sz w:val="28"/>
        </w:rPr>
      </w:pPr>
      <w:r>
        <w:rPr>
          <w:sz w:val="28"/>
        </w:rPr>
        <w:t>Отчеты по  внеаудиторной самостоятельной работе выполняются в тетради для самостоятельных работ.</w:t>
      </w:r>
    </w:p>
    <w:p w:rsidR="00B37B7B" w:rsidRPr="00C13C7A" w:rsidRDefault="00B37B7B" w:rsidP="00B37B7B">
      <w:pPr>
        <w:pStyle w:val="a7"/>
        <w:spacing w:line="360" w:lineRule="auto"/>
        <w:ind w:left="0" w:firstLine="567"/>
        <w:jc w:val="both"/>
        <w:rPr>
          <w:rFonts w:ascii="Times New Roman" w:hAnsi="Times New Roman"/>
          <w:bCs/>
          <w:sz w:val="28"/>
          <w:szCs w:val="28"/>
        </w:rPr>
      </w:pPr>
      <w:r w:rsidRPr="00C13C7A">
        <w:rPr>
          <w:rFonts w:ascii="Times New Roman" w:hAnsi="Times New Roman"/>
          <w:bCs/>
          <w:sz w:val="28"/>
          <w:szCs w:val="28"/>
        </w:rPr>
        <w:t>Критерии оценивания:</w:t>
      </w:r>
    </w:p>
    <w:p w:rsidR="00B37B7B" w:rsidRPr="00C13C7A" w:rsidRDefault="00B37B7B" w:rsidP="00B37B7B">
      <w:pPr>
        <w:pStyle w:val="a7"/>
        <w:numPr>
          <w:ilvl w:val="0"/>
          <w:numId w:val="1"/>
        </w:numPr>
        <w:tabs>
          <w:tab w:val="left" w:pos="709"/>
        </w:tabs>
        <w:spacing w:after="0" w:line="360" w:lineRule="auto"/>
        <w:ind w:left="0" w:firstLine="284"/>
        <w:contextualSpacing w:val="0"/>
        <w:jc w:val="both"/>
        <w:rPr>
          <w:rFonts w:ascii="Times New Roman" w:hAnsi="Times New Roman"/>
          <w:sz w:val="28"/>
          <w:szCs w:val="28"/>
        </w:rPr>
      </w:pPr>
      <w:r w:rsidRPr="00C13C7A">
        <w:rPr>
          <w:rFonts w:ascii="Times New Roman" w:hAnsi="Times New Roman"/>
          <w:sz w:val="28"/>
          <w:szCs w:val="28"/>
        </w:rPr>
        <w:t xml:space="preserve">оценка «отлично» выставляется обучающемуся за работу, выполненную безошибочно, в полном объеме с учетом рациональности выбранных решений; </w:t>
      </w:r>
    </w:p>
    <w:p w:rsidR="00B37B7B" w:rsidRPr="00C13C7A" w:rsidRDefault="00B37B7B" w:rsidP="00B37B7B">
      <w:pPr>
        <w:pStyle w:val="a7"/>
        <w:numPr>
          <w:ilvl w:val="0"/>
          <w:numId w:val="1"/>
        </w:numPr>
        <w:tabs>
          <w:tab w:val="left" w:pos="709"/>
        </w:tabs>
        <w:spacing w:after="0" w:line="360" w:lineRule="auto"/>
        <w:ind w:left="0" w:firstLine="284"/>
        <w:contextualSpacing w:val="0"/>
        <w:jc w:val="both"/>
        <w:rPr>
          <w:rFonts w:ascii="Times New Roman" w:hAnsi="Times New Roman"/>
          <w:sz w:val="28"/>
          <w:szCs w:val="28"/>
        </w:rPr>
      </w:pPr>
      <w:r w:rsidRPr="00C13C7A">
        <w:rPr>
          <w:rFonts w:ascii="Times New Roman" w:hAnsi="Times New Roman"/>
          <w:sz w:val="28"/>
          <w:szCs w:val="28"/>
        </w:rPr>
        <w:t>оценка «хорошо»  выставляется обучающемуся  за  работу, выполненную в полном объеме с недочетами;</w:t>
      </w:r>
    </w:p>
    <w:p w:rsidR="00B37B7B" w:rsidRPr="00C13C7A" w:rsidRDefault="00B37B7B" w:rsidP="00B37B7B">
      <w:pPr>
        <w:pStyle w:val="a7"/>
        <w:numPr>
          <w:ilvl w:val="0"/>
          <w:numId w:val="1"/>
        </w:numPr>
        <w:tabs>
          <w:tab w:val="left" w:pos="709"/>
        </w:tabs>
        <w:spacing w:after="0" w:line="360" w:lineRule="auto"/>
        <w:ind w:left="0" w:firstLine="284"/>
        <w:contextualSpacing w:val="0"/>
        <w:jc w:val="both"/>
        <w:rPr>
          <w:rFonts w:ascii="Times New Roman" w:hAnsi="Times New Roman"/>
          <w:sz w:val="28"/>
          <w:szCs w:val="28"/>
        </w:rPr>
      </w:pPr>
      <w:r w:rsidRPr="00C13C7A">
        <w:rPr>
          <w:rFonts w:ascii="Times New Roman" w:hAnsi="Times New Roman"/>
          <w:sz w:val="28"/>
          <w:szCs w:val="28"/>
        </w:rPr>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rsidR="00B37B7B" w:rsidRDefault="00B37B7B" w:rsidP="00B37B7B">
      <w:pPr>
        <w:pStyle w:val="a7"/>
        <w:tabs>
          <w:tab w:val="left" w:pos="709"/>
        </w:tabs>
        <w:spacing w:line="360" w:lineRule="auto"/>
        <w:ind w:left="0" w:firstLine="284"/>
        <w:jc w:val="both"/>
        <w:rPr>
          <w:rFonts w:ascii="Times New Roman" w:hAnsi="Times New Roman"/>
          <w:sz w:val="28"/>
          <w:szCs w:val="28"/>
        </w:rPr>
      </w:pPr>
      <w:r w:rsidRPr="00C13C7A">
        <w:rPr>
          <w:rFonts w:ascii="Times New Roman" w:hAnsi="Times New Roman"/>
          <w:sz w:val="28"/>
          <w:szCs w:val="28"/>
        </w:rPr>
        <w:t xml:space="preserve">  -  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A507FF" w:rsidRDefault="00A507FF" w:rsidP="00B37B7B">
      <w:pPr>
        <w:pStyle w:val="a7"/>
        <w:tabs>
          <w:tab w:val="left" w:pos="709"/>
        </w:tabs>
        <w:spacing w:line="360" w:lineRule="auto"/>
        <w:ind w:left="0" w:firstLine="284"/>
        <w:jc w:val="center"/>
        <w:rPr>
          <w:rFonts w:ascii="Times New Roman" w:hAnsi="Times New Roman"/>
          <w:b/>
          <w:sz w:val="28"/>
          <w:szCs w:val="28"/>
        </w:rPr>
      </w:pPr>
    </w:p>
    <w:p w:rsidR="00B37B7B" w:rsidRDefault="00A716EA" w:rsidP="00B37B7B">
      <w:pPr>
        <w:pStyle w:val="a7"/>
        <w:tabs>
          <w:tab w:val="left" w:pos="709"/>
        </w:tabs>
        <w:spacing w:line="360" w:lineRule="auto"/>
        <w:ind w:left="0" w:firstLine="284"/>
        <w:jc w:val="center"/>
        <w:rPr>
          <w:rFonts w:ascii="Times New Roman" w:hAnsi="Times New Roman"/>
          <w:b/>
          <w:sz w:val="28"/>
          <w:szCs w:val="28"/>
        </w:rPr>
      </w:pPr>
      <w:r>
        <w:rPr>
          <w:rFonts w:ascii="Times New Roman" w:hAnsi="Times New Roman"/>
          <w:b/>
          <w:sz w:val="28"/>
          <w:szCs w:val="28"/>
        </w:rPr>
        <w:lastRenderedPageBreak/>
        <w:t>ТЕМАТИЧЕСКИЙ ПЛАН</w:t>
      </w:r>
    </w:p>
    <w:p w:rsidR="00A507FF" w:rsidRPr="00BD49D6" w:rsidRDefault="00A507FF" w:rsidP="00B37B7B">
      <w:pPr>
        <w:pStyle w:val="a7"/>
        <w:tabs>
          <w:tab w:val="left" w:pos="709"/>
        </w:tabs>
        <w:spacing w:line="360" w:lineRule="auto"/>
        <w:ind w:left="0" w:firstLine="284"/>
        <w:jc w:val="center"/>
        <w:rPr>
          <w:rFonts w:ascii="Times New Roman" w:hAnsi="Times New Roman"/>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04"/>
        <w:gridCol w:w="1134"/>
      </w:tblGrid>
      <w:tr w:rsidR="00B37B7B" w:rsidRPr="00C13C7A" w:rsidTr="00A507FF">
        <w:trPr>
          <w:cantSplit/>
          <w:trHeight w:val="756"/>
        </w:trPr>
        <w:tc>
          <w:tcPr>
            <w:tcW w:w="1418" w:type="dxa"/>
          </w:tcPr>
          <w:p w:rsidR="00B37B7B" w:rsidRPr="00A507FF" w:rsidRDefault="00B37B7B" w:rsidP="00DE4C01">
            <w:pPr>
              <w:pStyle w:val="a7"/>
              <w:tabs>
                <w:tab w:val="left" w:pos="709"/>
              </w:tabs>
              <w:ind w:left="0"/>
              <w:jc w:val="center"/>
              <w:rPr>
                <w:rFonts w:ascii="Times New Roman" w:hAnsi="Times New Roman"/>
                <w:b/>
                <w:sz w:val="28"/>
                <w:szCs w:val="28"/>
              </w:rPr>
            </w:pPr>
            <w:r w:rsidRPr="00A507FF">
              <w:rPr>
                <w:rFonts w:ascii="Times New Roman" w:hAnsi="Times New Roman"/>
                <w:b/>
                <w:sz w:val="28"/>
                <w:szCs w:val="28"/>
              </w:rPr>
              <w:t>№</w:t>
            </w:r>
          </w:p>
          <w:p w:rsidR="00B37B7B" w:rsidRPr="00A507FF" w:rsidRDefault="00B37B7B" w:rsidP="00DE4C01">
            <w:pPr>
              <w:pStyle w:val="a7"/>
              <w:tabs>
                <w:tab w:val="left" w:pos="709"/>
              </w:tabs>
              <w:ind w:left="0"/>
              <w:jc w:val="center"/>
              <w:rPr>
                <w:rFonts w:ascii="Times New Roman" w:hAnsi="Times New Roman"/>
                <w:b/>
                <w:sz w:val="28"/>
                <w:szCs w:val="28"/>
              </w:rPr>
            </w:pPr>
            <w:r w:rsidRPr="00A507FF">
              <w:rPr>
                <w:rFonts w:ascii="Times New Roman" w:hAnsi="Times New Roman"/>
                <w:b/>
                <w:sz w:val="28"/>
                <w:szCs w:val="28"/>
              </w:rPr>
              <w:t>темы</w:t>
            </w:r>
          </w:p>
        </w:tc>
        <w:tc>
          <w:tcPr>
            <w:tcW w:w="6804" w:type="dxa"/>
          </w:tcPr>
          <w:p w:rsidR="00B37B7B" w:rsidRPr="00A507FF" w:rsidRDefault="00B37B7B" w:rsidP="00DE4C01">
            <w:pPr>
              <w:pStyle w:val="a7"/>
              <w:tabs>
                <w:tab w:val="left" w:pos="709"/>
              </w:tabs>
              <w:ind w:left="0"/>
              <w:jc w:val="center"/>
              <w:rPr>
                <w:rFonts w:ascii="Times New Roman" w:hAnsi="Times New Roman"/>
                <w:b/>
                <w:sz w:val="28"/>
                <w:szCs w:val="28"/>
              </w:rPr>
            </w:pPr>
            <w:r w:rsidRPr="00A507FF">
              <w:rPr>
                <w:rFonts w:ascii="Times New Roman" w:hAnsi="Times New Roman"/>
                <w:b/>
                <w:sz w:val="28"/>
                <w:szCs w:val="28"/>
              </w:rPr>
              <w:t>Название темы</w:t>
            </w:r>
          </w:p>
        </w:tc>
        <w:tc>
          <w:tcPr>
            <w:tcW w:w="1134" w:type="dxa"/>
          </w:tcPr>
          <w:p w:rsidR="00B37B7B" w:rsidRPr="00A507FF" w:rsidRDefault="00B37B7B" w:rsidP="00A507FF">
            <w:pPr>
              <w:pStyle w:val="a7"/>
              <w:tabs>
                <w:tab w:val="left" w:pos="709"/>
              </w:tabs>
              <w:ind w:left="0"/>
              <w:jc w:val="both"/>
              <w:rPr>
                <w:rFonts w:ascii="Times New Roman" w:hAnsi="Times New Roman"/>
                <w:b/>
                <w:sz w:val="28"/>
                <w:szCs w:val="28"/>
              </w:rPr>
            </w:pPr>
            <w:r w:rsidRPr="00A507FF">
              <w:rPr>
                <w:rFonts w:ascii="Times New Roman" w:hAnsi="Times New Roman"/>
                <w:b/>
                <w:sz w:val="28"/>
                <w:szCs w:val="28"/>
              </w:rPr>
              <w:t>Объем часов на с/</w:t>
            </w:r>
            <w:proofErr w:type="gramStart"/>
            <w:r w:rsidRPr="00A507FF">
              <w:rPr>
                <w:rFonts w:ascii="Times New Roman" w:hAnsi="Times New Roman"/>
                <w:b/>
                <w:sz w:val="28"/>
                <w:szCs w:val="28"/>
              </w:rPr>
              <w:t>р</w:t>
            </w:r>
            <w:proofErr w:type="gramEnd"/>
          </w:p>
        </w:tc>
      </w:tr>
      <w:tr w:rsidR="00B37B7B" w:rsidRPr="00C13C7A" w:rsidTr="00A507FF">
        <w:trPr>
          <w:trHeight w:val="215"/>
        </w:trPr>
        <w:tc>
          <w:tcPr>
            <w:tcW w:w="1418" w:type="dxa"/>
          </w:tcPr>
          <w:p w:rsidR="00B37B7B" w:rsidRPr="00A507FF" w:rsidRDefault="00B37B7B" w:rsidP="00DE4C01">
            <w:pPr>
              <w:pStyle w:val="a7"/>
              <w:tabs>
                <w:tab w:val="left" w:pos="709"/>
              </w:tabs>
              <w:ind w:left="0"/>
              <w:rPr>
                <w:rFonts w:ascii="Times New Roman" w:hAnsi="Times New Roman"/>
                <w:sz w:val="28"/>
                <w:szCs w:val="28"/>
              </w:rPr>
            </w:pPr>
            <w:r w:rsidRPr="00A507FF">
              <w:rPr>
                <w:rFonts w:ascii="Times New Roman" w:hAnsi="Times New Roman"/>
                <w:sz w:val="28"/>
                <w:szCs w:val="28"/>
              </w:rPr>
              <w:t>Тема 1.1.</w:t>
            </w:r>
          </w:p>
        </w:tc>
        <w:tc>
          <w:tcPr>
            <w:tcW w:w="6804" w:type="dxa"/>
          </w:tcPr>
          <w:p w:rsidR="00B37B7B" w:rsidRDefault="00B37B7B" w:rsidP="00A507FF">
            <w:pPr>
              <w:pStyle w:val="a7"/>
              <w:tabs>
                <w:tab w:val="left" w:pos="709"/>
              </w:tabs>
              <w:spacing w:line="360" w:lineRule="auto"/>
              <w:ind w:left="0"/>
              <w:rPr>
                <w:rFonts w:ascii="Times New Roman" w:hAnsi="Times New Roman"/>
                <w:sz w:val="28"/>
                <w:szCs w:val="28"/>
              </w:rPr>
            </w:pPr>
            <w:r w:rsidRPr="00A507FF">
              <w:rPr>
                <w:rFonts w:ascii="Times New Roman" w:hAnsi="Times New Roman"/>
                <w:sz w:val="28"/>
                <w:szCs w:val="28"/>
              </w:rPr>
              <w:t>Предмет промышленной экологии, основные задачи</w:t>
            </w:r>
          </w:p>
          <w:p w:rsidR="00A507FF" w:rsidRPr="00A507FF" w:rsidRDefault="00A507FF" w:rsidP="00A507FF">
            <w:pPr>
              <w:pStyle w:val="a7"/>
              <w:tabs>
                <w:tab w:val="left" w:pos="709"/>
              </w:tabs>
              <w:spacing w:line="360" w:lineRule="auto"/>
              <w:ind w:left="0"/>
              <w:rPr>
                <w:rFonts w:ascii="Times New Roman" w:hAnsi="Times New Roman"/>
                <w:sz w:val="28"/>
                <w:szCs w:val="28"/>
              </w:rPr>
            </w:pPr>
          </w:p>
        </w:tc>
        <w:tc>
          <w:tcPr>
            <w:tcW w:w="1134" w:type="dxa"/>
          </w:tcPr>
          <w:p w:rsidR="00B37B7B" w:rsidRPr="00A507FF" w:rsidRDefault="00DE4C01" w:rsidP="00DE4C01">
            <w:pPr>
              <w:pStyle w:val="a7"/>
              <w:tabs>
                <w:tab w:val="left" w:pos="709"/>
              </w:tabs>
              <w:ind w:left="0"/>
              <w:jc w:val="center"/>
              <w:rPr>
                <w:rFonts w:ascii="Times New Roman" w:hAnsi="Times New Roman"/>
                <w:sz w:val="28"/>
                <w:szCs w:val="28"/>
              </w:rPr>
            </w:pPr>
            <w:r w:rsidRPr="00A507FF">
              <w:rPr>
                <w:rFonts w:ascii="Times New Roman" w:hAnsi="Times New Roman"/>
                <w:sz w:val="28"/>
                <w:szCs w:val="28"/>
              </w:rPr>
              <w:t>2</w:t>
            </w:r>
          </w:p>
        </w:tc>
      </w:tr>
      <w:tr w:rsidR="00B37B7B" w:rsidRPr="00C13C7A" w:rsidTr="00A507FF">
        <w:tc>
          <w:tcPr>
            <w:tcW w:w="1418" w:type="dxa"/>
          </w:tcPr>
          <w:p w:rsidR="00B37B7B" w:rsidRPr="00A507FF" w:rsidRDefault="00B37B7B" w:rsidP="00DE4C01">
            <w:pPr>
              <w:spacing w:line="276" w:lineRule="auto"/>
              <w:rPr>
                <w:caps/>
                <w:sz w:val="28"/>
                <w:szCs w:val="28"/>
              </w:rPr>
            </w:pPr>
            <w:r w:rsidRPr="00A507FF">
              <w:rPr>
                <w:caps/>
                <w:sz w:val="28"/>
                <w:szCs w:val="28"/>
              </w:rPr>
              <w:t>Т</w:t>
            </w:r>
            <w:r w:rsidRPr="00A507FF">
              <w:rPr>
                <w:sz w:val="28"/>
                <w:szCs w:val="28"/>
              </w:rPr>
              <w:t>ема</w:t>
            </w:r>
            <w:r w:rsidRPr="00A507FF">
              <w:rPr>
                <w:caps/>
                <w:sz w:val="28"/>
                <w:szCs w:val="28"/>
              </w:rPr>
              <w:t xml:space="preserve"> 1.2</w:t>
            </w:r>
          </w:p>
        </w:tc>
        <w:tc>
          <w:tcPr>
            <w:tcW w:w="6804" w:type="dxa"/>
          </w:tcPr>
          <w:p w:rsidR="00B37B7B" w:rsidRDefault="00B37B7B" w:rsidP="00A507FF">
            <w:pPr>
              <w:spacing w:line="360" w:lineRule="auto"/>
              <w:rPr>
                <w:sz w:val="28"/>
                <w:szCs w:val="28"/>
              </w:rPr>
            </w:pPr>
            <w:r w:rsidRPr="00A507FF">
              <w:rPr>
                <w:sz w:val="28"/>
                <w:szCs w:val="28"/>
              </w:rPr>
              <w:t>Природоохранный потенциал</w:t>
            </w:r>
          </w:p>
          <w:p w:rsidR="00A507FF" w:rsidRPr="00A507FF" w:rsidRDefault="00A507FF" w:rsidP="00A507FF">
            <w:pPr>
              <w:spacing w:line="360" w:lineRule="auto"/>
              <w:rPr>
                <w:caps/>
                <w:sz w:val="28"/>
                <w:szCs w:val="28"/>
              </w:rPr>
            </w:pPr>
          </w:p>
        </w:tc>
        <w:tc>
          <w:tcPr>
            <w:tcW w:w="1134" w:type="dxa"/>
          </w:tcPr>
          <w:p w:rsidR="00B37B7B" w:rsidRPr="00A507FF" w:rsidRDefault="00DE4C01" w:rsidP="00DE4C01">
            <w:pPr>
              <w:pStyle w:val="a7"/>
              <w:tabs>
                <w:tab w:val="left" w:pos="709"/>
              </w:tabs>
              <w:ind w:left="0"/>
              <w:jc w:val="center"/>
              <w:rPr>
                <w:rFonts w:ascii="Times New Roman" w:hAnsi="Times New Roman"/>
                <w:sz w:val="28"/>
                <w:szCs w:val="28"/>
              </w:rPr>
            </w:pPr>
            <w:r w:rsidRPr="00A507FF">
              <w:rPr>
                <w:rFonts w:ascii="Times New Roman" w:hAnsi="Times New Roman"/>
                <w:sz w:val="28"/>
                <w:szCs w:val="28"/>
              </w:rPr>
              <w:t>5</w:t>
            </w:r>
          </w:p>
        </w:tc>
      </w:tr>
      <w:tr w:rsidR="00B37B7B" w:rsidRPr="00C13C7A" w:rsidTr="00A507FF">
        <w:tc>
          <w:tcPr>
            <w:tcW w:w="1418" w:type="dxa"/>
          </w:tcPr>
          <w:p w:rsidR="00B37B7B" w:rsidRPr="00A507FF" w:rsidRDefault="00B37B7B" w:rsidP="00DE4C01">
            <w:pPr>
              <w:spacing w:line="276" w:lineRule="auto"/>
              <w:rPr>
                <w:caps/>
                <w:sz w:val="28"/>
                <w:szCs w:val="28"/>
              </w:rPr>
            </w:pPr>
            <w:r w:rsidRPr="00A507FF">
              <w:rPr>
                <w:caps/>
                <w:sz w:val="28"/>
                <w:szCs w:val="28"/>
              </w:rPr>
              <w:t>Т</w:t>
            </w:r>
            <w:r w:rsidRPr="00A507FF">
              <w:rPr>
                <w:sz w:val="28"/>
                <w:szCs w:val="28"/>
              </w:rPr>
              <w:t>ема</w:t>
            </w:r>
            <w:r w:rsidRPr="00A507FF">
              <w:rPr>
                <w:caps/>
                <w:sz w:val="28"/>
                <w:szCs w:val="28"/>
              </w:rPr>
              <w:t xml:space="preserve"> 1.3</w:t>
            </w:r>
          </w:p>
        </w:tc>
        <w:tc>
          <w:tcPr>
            <w:tcW w:w="6804" w:type="dxa"/>
          </w:tcPr>
          <w:p w:rsidR="00B37B7B" w:rsidRDefault="00B37B7B" w:rsidP="00DE4C01">
            <w:pPr>
              <w:spacing w:line="276" w:lineRule="auto"/>
              <w:rPr>
                <w:sz w:val="28"/>
                <w:szCs w:val="28"/>
              </w:rPr>
            </w:pPr>
            <w:r w:rsidRPr="00A507FF">
              <w:rPr>
                <w:sz w:val="28"/>
                <w:szCs w:val="28"/>
              </w:rPr>
              <w:t>Экологический кризис</w:t>
            </w:r>
          </w:p>
          <w:p w:rsidR="00A507FF" w:rsidRPr="00A507FF" w:rsidRDefault="00A507FF" w:rsidP="00DE4C01">
            <w:pPr>
              <w:spacing w:line="276" w:lineRule="auto"/>
              <w:rPr>
                <w:caps/>
                <w:sz w:val="28"/>
                <w:szCs w:val="28"/>
              </w:rPr>
            </w:pPr>
          </w:p>
        </w:tc>
        <w:tc>
          <w:tcPr>
            <w:tcW w:w="1134" w:type="dxa"/>
          </w:tcPr>
          <w:p w:rsidR="00B37B7B" w:rsidRPr="00A507FF" w:rsidRDefault="00DE4C01" w:rsidP="00DE4C01">
            <w:pPr>
              <w:pStyle w:val="a7"/>
              <w:tabs>
                <w:tab w:val="left" w:pos="709"/>
              </w:tabs>
              <w:ind w:left="0"/>
              <w:jc w:val="center"/>
              <w:rPr>
                <w:rFonts w:ascii="Times New Roman" w:hAnsi="Times New Roman"/>
                <w:sz w:val="28"/>
                <w:szCs w:val="28"/>
              </w:rPr>
            </w:pPr>
            <w:r w:rsidRPr="00A507FF">
              <w:rPr>
                <w:rFonts w:ascii="Times New Roman" w:hAnsi="Times New Roman"/>
                <w:sz w:val="28"/>
                <w:szCs w:val="28"/>
              </w:rPr>
              <w:t>2</w:t>
            </w:r>
          </w:p>
        </w:tc>
      </w:tr>
      <w:tr w:rsidR="00B37B7B" w:rsidRPr="00C13C7A" w:rsidTr="00A507FF">
        <w:tc>
          <w:tcPr>
            <w:tcW w:w="1418" w:type="dxa"/>
          </w:tcPr>
          <w:p w:rsidR="00B37B7B" w:rsidRPr="00A507FF" w:rsidRDefault="00B37B7B" w:rsidP="00DE4C01">
            <w:pPr>
              <w:spacing w:line="276" w:lineRule="auto"/>
              <w:rPr>
                <w:caps/>
                <w:sz w:val="28"/>
                <w:szCs w:val="28"/>
              </w:rPr>
            </w:pPr>
            <w:r w:rsidRPr="00A507FF">
              <w:rPr>
                <w:caps/>
                <w:sz w:val="28"/>
                <w:szCs w:val="28"/>
              </w:rPr>
              <w:t>Т</w:t>
            </w:r>
            <w:r w:rsidRPr="00A507FF">
              <w:rPr>
                <w:sz w:val="28"/>
                <w:szCs w:val="28"/>
              </w:rPr>
              <w:t>ема</w:t>
            </w:r>
            <w:r w:rsidRPr="00A507FF">
              <w:rPr>
                <w:caps/>
                <w:sz w:val="28"/>
                <w:szCs w:val="28"/>
              </w:rPr>
              <w:t xml:space="preserve"> 1.4</w:t>
            </w:r>
          </w:p>
        </w:tc>
        <w:tc>
          <w:tcPr>
            <w:tcW w:w="6804" w:type="dxa"/>
          </w:tcPr>
          <w:p w:rsidR="00B37B7B" w:rsidRDefault="00B37B7B" w:rsidP="00DE4C01">
            <w:pPr>
              <w:spacing w:line="276" w:lineRule="auto"/>
              <w:rPr>
                <w:color w:val="000000"/>
                <w:sz w:val="28"/>
                <w:szCs w:val="28"/>
              </w:rPr>
            </w:pPr>
            <w:r w:rsidRPr="00A507FF">
              <w:rPr>
                <w:color w:val="000000"/>
                <w:sz w:val="28"/>
                <w:szCs w:val="28"/>
              </w:rPr>
              <w:t xml:space="preserve">Загрязнение окружающей среды токсичными и радиоактивными веществами </w:t>
            </w:r>
          </w:p>
          <w:p w:rsidR="00A507FF" w:rsidRPr="00A507FF" w:rsidRDefault="00A507FF" w:rsidP="00DE4C01">
            <w:pPr>
              <w:spacing w:line="276" w:lineRule="auto"/>
              <w:rPr>
                <w:caps/>
                <w:sz w:val="28"/>
                <w:szCs w:val="28"/>
              </w:rPr>
            </w:pPr>
          </w:p>
        </w:tc>
        <w:tc>
          <w:tcPr>
            <w:tcW w:w="1134" w:type="dxa"/>
          </w:tcPr>
          <w:p w:rsidR="00B37B7B" w:rsidRPr="00A507FF" w:rsidRDefault="00DE4C01" w:rsidP="00DE4C01">
            <w:pPr>
              <w:pStyle w:val="a7"/>
              <w:tabs>
                <w:tab w:val="left" w:pos="709"/>
              </w:tabs>
              <w:ind w:left="0"/>
              <w:jc w:val="center"/>
              <w:rPr>
                <w:rFonts w:ascii="Times New Roman" w:hAnsi="Times New Roman"/>
                <w:sz w:val="28"/>
                <w:szCs w:val="28"/>
              </w:rPr>
            </w:pPr>
            <w:r w:rsidRPr="00A507FF">
              <w:rPr>
                <w:rFonts w:ascii="Times New Roman" w:hAnsi="Times New Roman"/>
                <w:sz w:val="28"/>
                <w:szCs w:val="28"/>
              </w:rPr>
              <w:t>6</w:t>
            </w:r>
          </w:p>
        </w:tc>
      </w:tr>
      <w:tr w:rsidR="00B37B7B" w:rsidRPr="00C13C7A" w:rsidTr="00A507FF">
        <w:tc>
          <w:tcPr>
            <w:tcW w:w="1418" w:type="dxa"/>
          </w:tcPr>
          <w:p w:rsidR="00B37B7B" w:rsidRPr="00A507FF" w:rsidRDefault="00B37B7B" w:rsidP="00DE4C01">
            <w:pPr>
              <w:spacing w:line="276" w:lineRule="auto"/>
              <w:rPr>
                <w:caps/>
                <w:sz w:val="28"/>
                <w:szCs w:val="28"/>
              </w:rPr>
            </w:pPr>
            <w:r w:rsidRPr="00A507FF">
              <w:rPr>
                <w:caps/>
                <w:sz w:val="28"/>
                <w:szCs w:val="28"/>
              </w:rPr>
              <w:t>Т</w:t>
            </w:r>
            <w:r w:rsidRPr="00A507FF">
              <w:rPr>
                <w:sz w:val="28"/>
                <w:szCs w:val="28"/>
              </w:rPr>
              <w:t>ема</w:t>
            </w:r>
            <w:r w:rsidRPr="00A507FF">
              <w:rPr>
                <w:caps/>
                <w:sz w:val="28"/>
                <w:szCs w:val="28"/>
              </w:rPr>
              <w:t xml:space="preserve"> 2.1</w:t>
            </w:r>
          </w:p>
        </w:tc>
        <w:tc>
          <w:tcPr>
            <w:tcW w:w="6804" w:type="dxa"/>
          </w:tcPr>
          <w:p w:rsidR="00B37B7B" w:rsidRDefault="00B37B7B" w:rsidP="00DE4C01">
            <w:pPr>
              <w:spacing w:line="276" w:lineRule="auto"/>
              <w:rPr>
                <w:sz w:val="28"/>
                <w:szCs w:val="28"/>
              </w:rPr>
            </w:pPr>
            <w:r w:rsidRPr="00A507FF">
              <w:rPr>
                <w:sz w:val="28"/>
                <w:szCs w:val="28"/>
              </w:rPr>
              <w:t>Природоохранный надзор</w:t>
            </w:r>
          </w:p>
          <w:p w:rsidR="00A507FF" w:rsidRPr="00A507FF" w:rsidRDefault="00A507FF" w:rsidP="00DE4C01">
            <w:pPr>
              <w:spacing w:line="276" w:lineRule="auto"/>
              <w:rPr>
                <w:caps/>
                <w:sz w:val="28"/>
                <w:szCs w:val="28"/>
              </w:rPr>
            </w:pPr>
          </w:p>
        </w:tc>
        <w:tc>
          <w:tcPr>
            <w:tcW w:w="1134" w:type="dxa"/>
          </w:tcPr>
          <w:p w:rsidR="00B37B7B" w:rsidRPr="00A507FF" w:rsidRDefault="00DE4C01" w:rsidP="00DE4C01">
            <w:pPr>
              <w:pStyle w:val="a7"/>
              <w:tabs>
                <w:tab w:val="left" w:pos="709"/>
              </w:tabs>
              <w:ind w:left="0"/>
              <w:jc w:val="center"/>
              <w:rPr>
                <w:rFonts w:ascii="Times New Roman" w:hAnsi="Times New Roman"/>
                <w:sz w:val="28"/>
                <w:szCs w:val="28"/>
              </w:rPr>
            </w:pPr>
            <w:r w:rsidRPr="00A507FF">
              <w:rPr>
                <w:rFonts w:ascii="Times New Roman" w:hAnsi="Times New Roman"/>
                <w:sz w:val="28"/>
                <w:szCs w:val="28"/>
              </w:rPr>
              <w:t>5</w:t>
            </w:r>
          </w:p>
        </w:tc>
      </w:tr>
      <w:tr w:rsidR="00B37B7B" w:rsidRPr="00C13C7A" w:rsidTr="00A507FF">
        <w:tc>
          <w:tcPr>
            <w:tcW w:w="1418" w:type="dxa"/>
          </w:tcPr>
          <w:p w:rsidR="00B37B7B" w:rsidRPr="00A507FF" w:rsidRDefault="00B37B7B" w:rsidP="00DE4C01">
            <w:pPr>
              <w:pStyle w:val="a7"/>
              <w:tabs>
                <w:tab w:val="left" w:pos="709"/>
              </w:tabs>
              <w:ind w:left="0"/>
              <w:rPr>
                <w:rFonts w:ascii="Times New Roman" w:hAnsi="Times New Roman"/>
                <w:b/>
                <w:sz w:val="28"/>
                <w:szCs w:val="28"/>
              </w:rPr>
            </w:pPr>
          </w:p>
        </w:tc>
        <w:tc>
          <w:tcPr>
            <w:tcW w:w="6804" w:type="dxa"/>
          </w:tcPr>
          <w:p w:rsidR="00B37B7B" w:rsidRDefault="00B37B7B" w:rsidP="00DE4C01">
            <w:pPr>
              <w:pStyle w:val="a7"/>
              <w:tabs>
                <w:tab w:val="left" w:pos="709"/>
              </w:tabs>
              <w:ind w:left="0"/>
              <w:jc w:val="both"/>
              <w:rPr>
                <w:rFonts w:ascii="Times New Roman" w:hAnsi="Times New Roman"/>
                <w:b/>
                <w:sz w:val="28"/>
                <w:szCs w:val="28"/>
              </w:rPr>
            </w:pPr>
            <w:r w:rsidRPr="00A507FF">
              <w:rPr>
                <w:rFonts w:ascii="Times New Roman" w:hAnsi="Times New Roman"/>
                <w:b/>
                <w:sz w:val="28"/>
                <w:szCs w:val="28"/>
              </w:rPr>
              <w:t>Всего</w:t>
            </w:r>
          </w:p>
          <w:p w:rsidR="00A507FF" w:rsidRPr="00A507FF" w:rsidRDefault="00A507FF" w:rsidP="00DE4C01">
            <w:pPr>
              <w:pStyle w:val="a7"/>
              <w:tabs>
                <w:tab w:val="left" w:pos="709"/>
              </w:tabs>
              <w:ind w:left="0"/>
              <w:jc w:val="both"/>
              <w:rPr>
                <w:rFonts w:ascii="Times New Roman" w:hAnsi="Times New Roman"/>
                <w:b/>
                <w:sz w:val="28"/>
                <w:szCs w:val="28"/>
              </w:rPr>
            </w:pPr>
          </w:p>
        </w:tc>
        <w:tc>
          <w:tcPr>
            <w:tcW w:w="1134" w:type="dxa"/>
          </w:tcPr>
          <w:p w:rsidR="00B37B7B" w:rsidRPr="00A507FF" w:rsidRDefault="00B37B7B" w:rsidP="00DE4C01">
            <w:pPr>
              <w:pStyle w:val="a7"/>
              <w:tabs>
                <w:tab w:val="left" w:pos="709"/>
              </w:tabs>
              <w:ind w:left="0"/>
              <w:jc w:val="center"/>
              <w:rPr>
                <w:rFonts w:ascii="Times New Roman" w:hAnsi="Times New Roman"/>
                <w:b/>
                <w:sz w:val="28"/>
                <w:szCs w:val="28"/>
              </w:rPr>
            </w:pPr>
            <w:r w:rsidRPr="00A507FF">
              <w:rPr>
                <w:rFonts w:ascii="Times New Roman" w:hAnsi="Times New Roman"/>
                <w:b/>
                <w:sz w:val="28"/>
                <w:szCs w:val="28"/>
              </w:rPr>
              <w:t>2</w:t>
            </w:r>
            <w:r w:rsidR="00DE4C01" w:rsidRPr="00A507FF">
              <w:rPr>
                <w:rFonts w:ascii="Times New Roman" w:hAnsi="Times New Roman"/>
                <w:b/>
                <w:sz w:val="28"/>
                <w:szCs w:val="28"/>
              </w:rPr>
              <w:t>0</w:t>
            </w:r>
          </w:p>
        </w:tc>
      </w:tr>
    </w:tbl>
    <w:p w:rsidR="00B37B7B" w:rsidRDefault="00B37B7B" w:rsidP="00B37B7B">
      <w:pPr>
        <w:jc w:val="center"/>
        <w:rPr>
          <w:b/>
          <w:sz w:val="32"/>
          <w:szCs w:val="32"/>
        </w:rPr>
      </w:pPr>
    </w:p>
    <w:p w:rsidR="00B37B7B" w:rsidRDefault="00B37B7B" w:rsidP="00B37B7B">
      <w:pPr>
        <w:jc w:val="center"/>
        <w:rPr>
          <w:b/>
          <w:sz w:val="32"/>
          <w:szCs w:val="32"/>
        </w:rPr>
      </w:pPr>
    </w:p>
    <w:p w:rsidR="00B37B7B" w:rsidRDefault="00B37B7B" w:rsidP="00B37B7B">
      <w:pPr>
        <w:jc w:val="center"/>
        <w:rPr>
          <w:b/>
          <w:sz w:val="32"/>
          <w:szCs w:val="32"/>
        </w:rPr>
        <w:sectPr w:rsidR="00B37B7B" w:rsidSect="00CE74BC">
          <w:footerReference w:type="default" r:id="rId8"/>
          <w:pgSz w:w="11906" w:h="16838"/>
          <w:pgMar w:top="1134" w:right="1134" w:bottom="1134" w:left="1134" w:header="709" w:footer="709" w:gutter="0"/>
          <w:cols w:space="708"/>
          <w:docGrid w:linePitch="360"/>
        </w:sectPr>
      </w:pPr>
    </w:p>
    <w:p w:rsidR="00B37B7B" w:rsidRPr="00CE74BC" w:rsidRDefault="00B37B7B" w:rsidP="00CE74BC">
      <w:pPr>
        <w:spacing w:line="360" w:lineRule="auto"/>
        <w:jc w:val="center"/>
        <w:rPr>
          <w:b/>
          <w:sz w:val="28"/>
          <w:szCs w:val="28"/>
        </w:rPr>
      </w:pPr>
      <w:r w:rsidRPr="00CE74BC">
        <w:rPr>
          <w:b/>
          <w:sz w:val="28"/>
          <w:szCs w:val="28"/>
        </w:rPr>
        <w:lastRenderedPageBreak/>
        <w:t>Раздел 1. Основы взаимодействия общества и природы</w:t>
      </w:r>
    </w:p>
    <w:p w:rsidR="00B37B7B" w:rsidRPr="00CE74BC" w:rsidRDefault="00B37B7B" w:rsidP="00CE74BC">
      <w:pPr>
        <w:spacing w:line="360" w:lineRule="auto"/>
        <w:jc w:val="center"/>
        <w:rPr>
          <w:b/>
          <w:sz w:val="28"/>
          <w:szCs w:val="28"/>
        </w:rPr>
      </w:pPr>
      <w:r w:rsidRPr="00CE74BC">
        <w:rPr>
          <w:b/>
          <w:sz w:val="28"/>
          <w:szCs w:val="28"/>
        </w:rPr>
        <w:t>Тема 1.1 Предмет промышленной экологии, основные задачи</w:t>
      </w:r>
    </w:p>
    <w:p w:rsidR="00B37B7B" w:rsidRPr="00CE74BC" w:rsidRDefault="00B37B7B" w:rsidP="00CE74BC">
      <w:pPr>
        <w:spacing w:line="360" w:lineRule="auto"/>
        <w:jc w:val="both"/>
        <w:rPr>
          <w:sz w:val="28"/>
          <w:szCs w:val="28"/>
        </w:rPr>
      </w:pPr>
    </w:p>
    <w:p w:rsidR="00A507FF" w:rsidRPr="00CE74BC" w:rsidRDefault="00B37B7B" w:rsidP="00CE74BC">
      <w:pPr>
        <w:spacing w:line="360" w:lineRule="auto"/>
        <w:ind w:firstLine="709"/>
        <w:jc w:val="both"/>
        <w:rPr>
          <w:b/>
          <w:sz w:val="28"/>
          <w:szCs w:val="28"/>
        </w:rPr>
      </w:pPr>
      <w:r w:rsidRPr="00CE74BC">
        <w:rPr>
          <w:b/>
          <w:sz w:val="28"/>
          <w:szCs w:val="28"/>
        </w:rPr>
        <w:t>Цел</w:t>
      </w:r>
      <w:r w:rsidR="00B01C92" w:rsidRPr="00CE74BC">
        <w:rPr>
          <w:b/>
          <w:sz w:val="28"/>
          <w:szCs w:val="28"/>
        </w:rPr>
        <w:t>и</w:t>
      </w:r>
      <w:r w:rsidRPr="00CE74BC">
        <w:rPr>
          <w:b/>
          <w:sz w:val="28"/>
          <w:szCs w:val="28"/>
        </w:rPr>
        <w:t xml:space="preserve"> работы: </w:t>
      </w:r>
    </w:p>
    <w:p w:rsidR="00B37B7B" w:rsidRPr="00CE74BC" w:rsidRDefault="00CE74BC" w:rsidP="00CE74BC">
      <w:pPr>
        <w:pStyle w:val="a7"/>
        <w:numPr>
          <w:ilvl w:val="0"/>
          <w:numId w:val="11"/>
        </w:numPr>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С</w:t>
      </w:r>
      <w:r w:rsidR="00B37B7B" w:rsidRPr="00CE74BC">
        <w:rPr>
          <w:rFonts w:ascii="Times New Roman" w:hAnsi="Times New Roman"/>
          <w:color w:val="000000"/>
          <w:sz w:val="28"/>
          <w:szCs w:val="28"/>
        </w:rPr>
        <w:t xml:space="preserve">истематизация, закрепление, углубление и расширение </w:t>
      </w:r>
      <w:proofErr w:type="gramStart"/>
      <w:r w:rsidR="00B37B7B" w:rsidRPr="00CE74BC">
        <w:rPr>
          <w:rFonts w:ascii="Times New Roman" w:hAnsi="Times New Roman"/>
          <w:color w:val="000000"/>
          <w:sz w:val="28"/>
          <w:szCs w:val="28"/>
        </w:rPr>
        <w:t>полученных</w:t>
      </w:r>
      <w:proofErr w:type="gramEnd"/>
      <w:r w:rsidR="00B37B7B" w:rsidRPr="00CE74BC">
        <w:rPr>
          <w:rFonts w:ascii="Times New Roman" w:hAnsi="Times New Roman"/>
          <w:color w:val="000000"/>
          <w:sz w:val="28"/>
          <w:szCs w:val="28"/>
        </w:rPr>
        <w:t xml:space="preserve"> теоретических знанийпо теме «</w:t>
      </w:r>
      <w:r w:rsidR="00B37B7B" w:rsidRPr="00CE74BC">
        <w:rPr>
          <w:rFonts w:ascii="Times New Roman" w:hAnsi="Times New Roman"/>
          <w:sz w:val="28"/>
          <w:szCs w:val="28"/>
        </w:rPr>
        <w:t>Предмет промышленной экологии, основные задачи</w:t>
      </w:r>
      <w:r w:rsidR="00B37B7B" w:rsidRPr="00CE74BC">
        <w:rPr>
          <w:rFonts w:ascii="Times New Roman" w:hAnsi="Times New Roman"/>
          <w:color w:val="000000"/>
          <w:sz w:val="28"/>
          <w:szCs w:val="28"/>
        </w:rPr>
        <w:t>».</w:t>
      </w:r>
    </w:p>
    <w:p w:rsidR="00A507FF" w:rsidRPr="00CE74BC" w:rsidRDefault="00A507FF" w:rsidP="00CE74BC">
      <w:pPr>
        <w:pStyle w:val="a7"/>
        <w:numPr>
          <w:ilvl w:val="0"/>
          <w:numId w:val="11"/>
        </w:numPr>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Формирование умений работать с информационными источниками</w:t>
      </w:r>
      <w:r w:rsidR="00962E65" w:rsidRPr="00CE74BC">
        <w:rPr>
          <w:rFonts w:ascii="Times New Roman" w:hAnsi="Times New Roman"/>
          <w:color w:val="000000"/>
          <w:sz w:val="28"/>
          <w:szCs w:val="28"/>
        </w:rPr>
        <w:t>;</w:t>
      </w:r>
      <w:r w:rsidR="00B01C92" w:rsidRPr="00CE74BC">
        <w:rPr>
          <w:rFonts w:ascii="Times New Roman" w:hAnsi="Times New Roman"/>
          <w:color w:val="000000"/>
          <w:sz w:val="28"/>
          <w:szCs w:val="28"/>
        </w:rPr>
        <w:t xml:space="preserve"> а</w:t>
      </w:r>
      <w:r w:rsidRPr="00CE74BC">
        <w:rPr>
          <w:rFonts w:ascii="Times New Roman" w:hAnsi="Times New Roman"/>
          <w:color w:val="000000"/>
          <w:sz w:val="28"/>
          <w:szCs w:val="28"/>
        </w:rPr>
        <w:t>нализировать и систематизировать учебный материал</w:t>
      </w:r>
      <w:r w:rsidR="00962E65" w:rsidRPr="00CE74BC">
        <w:rPr>
          <w:rFonts w:ascii="Times New Roman" w:hAnsi="Times New Roman"/>
          <w:color w:val="000000"/>
          <w:sz w:val="28"/>
          <w:szCs w:val="28"/>
        </w:rPr>
        <w:t>.</w:t>
      </w:r>
    </w:p>
    <w:p w:rsidR="00B37B7B" w:rsidRPr="00CE74BC" w:rsidRDefault="00B37B7B" w:rsidP="00CE74BC">
      <w:pPr>
        <w:spacing w:line="360" w:lineRule="auto"/>
        <w:ind w:firstLine="709"/>
        <w:rPr>
          <w:color w:val="000000"/>
          <w:sz w:val="28"/>
          <w:szCs w:val="28"/>
        </w:rPr>
      </w:pPr>
      <w:r w:rsidRPr="00CE74BC">
        <w:rPr>
          <w:b/>
          <w:color w:val="000000"/>
          <w:sz w:val="28"/>
          <w:szCs w:val="28"/>
        </w:rPr>
        <w:t xml:space="preserve">Задание: </w:t>
      </w:r>
      <w:r w:rsidR="00CE74BC" w:rsidRPr="00CE74BC">
        <w:rPr>
          <w:color w:val="000000"/>
          <w:sz w:val="28"/>
          <w:szCs w:val="28"/>
        </w:rPr>
        <w:t>П</w:t>
      </w:r>
      <w:r w:rsidR="00A507FF" w:rsidRPr="00CE74BC">
        <w:rPr>
          <w:color w:val="000000"/>
          <w:sz w:val="28"/>
          <w:szCs w:val="28"/>
        </w:rPr>
        <w:t>одготовить доклад к защите</w:t>
      </w:r>
      <w:r w:rsidR="00962E65" w:rsidRPr="00CE74BC">
        <w:rPr>
          <w:color w:val="000000"/>
          <w:sz w:val="28"/>
          <w:szCs w:val="28"/>
        </w:rPr>
        <w:t>.</w:t>
      </w:r>
    </w:p>
    <w:p w:rsidR="00B37B7B" w:rsidRPr="00CE74BC" w:rsidRDefault="00B37B7B" w:rsidP="00CE74BC">
      <w:pPr>
        <w:spacing w:line="360" w:lineRule="auto"/>
        <w:ind w:firstLine="709"/>
        <w:jc w:val="center"/>
        <w:rPr>
          <w:b/>
          <w:color w:val="000000"/>
          <w:sz w:val="28"/>
          <w:szCs w:val="28"/>
        </w:rPr>
      </w:pPr>
      <w:r w:rsidRPr="00CE74BC">
        <w:rPr>
          <w:b/>
          <w:color w:val="000000"/>
          <w:sz w:val="28"/>
          <w:szCs w:val="28"/>
        </w:rPr>
        <w:t>Ход работы</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1.Выбрать тему для изучения из списка:</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-«Основные пути охраны окружающей среды от деятельности промышленных предприятий»;</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 xml:space="preserve"> - «Человеческий фактор в решении экологических проблем, связанных с деятельность промышленных предприятий»;</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  «Влияние промышленных предприятий на окружающую среду»</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2.Подобрать литературу по теме исследования, составить список</w:t>
      </w:r>
      <w:r w:rsidR="00CE74BC" w:rsidRPr="00CE74BC">
        <w:rPr>
          <w:rFonts w:ascii="Times New Roman" w:hAnsi="Times New Roman"/>
          <w:color w:val="000000"/>
          <w:sz w:val="28"/>
          <w:szCs w:val="28"/>
        </w:rPr>
        <w:t>.</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3.Изучить отобранный материал, систематизировать в виде доклада</w:t>
      </w:r>
      <w:r w:rsidR="00CE74BC" w:rsidRPr="00CE74BC">
        <w:rPr>
          <w:rFonts w:ascii="Times New Roman" w:hAnsi="Times New Roman"/>
          <w:color w:val="000000"/>
          <w:sz w:val="28"/>
          <w:szCs w:val="28"/>
        </w:rPr>
        <w:t>.</w:t>
      </w:r>
    </w:p>
    <w:p w:rsidR="00B37B7B" w:rsidRPr="00CE74BC" w:rsidRDefault="00B37B7B" w:rsidP="00CE74BC">
      <w:pPr>
        <w:pStyle w:val="a7"/>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4.Составить презентацию к докладу (требования к выполнению доклада и презентации смотреть в Приложении</w:t>
      </w:r>
      <w:proofErr w:type="gramStart"/>
      <w:r w:rsidRPr="00CE74BC">
        <w:rPr>
          <w:rFonts w:ascii="Times New Roman" w:hAnsi="Times New Roman"/>
          <w:color w:val="000000"/>
          <w:sz w:val="28"/>
          <w:szCs w:val="28"/>
        </w:rPr>
        <w:t xml:space="preserve"> А</w:t>
      </w:r>
      <w:proofErr w:type="gramEnd"/>
      <w:r w:rsidRPr="00CE74BC">
        <w:rPr>
          <w:rFonts w:ascii="Times New Roman" w:hAnsi="Times New Roman"/>
          <w:color w:val="000000"/>
          <w:sz w:val="28"/>
          <w:szCs w:val="28"/>
        </w:rPr>
        <w:t>, В)</w:t>
      </w:r>
    </w:p>
    <w:p w:rsidR="00B37B7B" w:rsidRPr="00CE74BC" w:rsidRDefault="00B37B7B" w:rsidP="00CE74BC">
      <w:pPr>
        <w:spacing w:line="360" w:lineRule="auto"/>
        <w:ind w:firstLine="709"/>
        <w:jc w:val="center"/>
        <w:rPr>
          <w:b/>
          <w:sz w:val="28"/>
          <w:szCs w:val="28"/>
        </w:rPr>
      </w:pPr>
      <w:r w:rsidRPr="00CE74BC">
        <w:rPr>
          <w:b/>
          <w:sz w:val="28"/>
          <w:szCs w:val="28"/>
        </w:rPr>
        <w:t>Тема 1.2 Природоохранный потенциал</w:t>
      </w:r>
    </w:p>
    <w:p w:rsidR="00B37B7B" w:rsidRPr="00CE74BC" w:rsidRDefault="00B37B7B" w:rsidP="00CE74BC">
      <w:pPr>
        <w:spacing w:line="360" w:lineRule="auto"/>
        <w:ind w:firstLine="709"/>
        <w:jc w:val="both"/>
        <w:rPr>
          <w:b/>
          <w:color w:val="000000"/>
          <w:sz w:val="28"/>
          <w:szCs w:val="28"/>
        </w:rPr>
      </w:pPr>
    </w:p>
    <w:p w:rsidR="00962E65" w:rsidRPr="00CE74BC" w:rsidRDefault="00B37B7B" w:rsidP="00CE74BC">
      <w:pPr>
        <w:spacing w:line="360" w:lineRule="auto"/>
        <w:ind w:firstLine="709"/>
        <w:jc w:val="both"/>
        <w:rPr>
          <w:color w:val="000000"/>
          <w:sz w:val="28"/>
          <w:szCs w:val="28"/>
        </w:rPr>
      </w:pPr>
      <w:r w:rsidRPr="00CE74BC">
        <w:rPr>
          <w:b/>
          <w:color w:val="000000"/>
          <w:sz w:val="28"/>
          <w:szCs w:val="28"/>
        </w:rPr>
        <w:t>Цел</w:t>
      </w:r>
      <w:r w:rsidR="00B01C92" w:rsidRPr="00CE74BC">
        <w:rPr>
          <w:b/>
          <w:color w:val="000000"/>
          <w:sz w:val="28"/>
          <w:szCs w:val="28"/>
        </w:rPr>
        <w:t>и</w:t>
      </w:r>
      <w:r w:rsidRPr="00CE74BC">
        <w:rPr>
          <w:b/>
          <w:color w:val="000000"/>
          <w:sz w:val="28"/>
          <w:szCs w:val="28"/>
        </w:rPr>
        <w:t xml:space="preserve"> работы:</w:t>
      </w:r>
    </w:p>
    <w:p w:rsidR="00B37B7B" w:rsidRPr="00CE74BC" w:rsidRDefault="00CE74BC" w:rsidP="00CE74BC">
      <w:pPr>
        <w:pStyle w:val="a7"/>
        <w:numPr>
          <w:ilvl w:val="0"/>
          <w:numId w:val="12"/>
        </w:numPr>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С</w:t>
      </w:r>
      <w:r w:rsidR="00B37B7B" w:rsidRPr="00CE74BC">
        <w:rPr>
          <w:rFonts w:ascii="Times New Roman" w:hAnsi="Times New Roman"/>
          <w:color w:val="000000"/>
          <w:sz w:val="28"/>
          <w:szCs w:val="28"/>
        </w:rPr>
        <w:t>истематизация, закрепление, углубление и расширение полученных теоретических знаний по т</w:t>
      </w:r>
      <w:r w:rsidR="00962E65" w:rsidRPr="00CE74BC">
        <w:rPr>
          <w:rFonts w:ascii="Times New Roman" w:hAnsi="Times New Roman"/>
          <w:color w:val="000000"/>
          <w:sz w:val="28"/>
          <w:szCs w:val="28"/>
        </w:rPr>
        <w:t>еме «Природоохранный потенциал»;</w:t>
      </w:r>
    </w:p>
    <w:p w:rsidR="00962E65" w:rsidRPr="00CE74BC" w:rsidRDefault="00CE74BC" w:rsidP="00CE74BC">
      <w:pPr>
        <w:pStyle w:val="a7"/>
        <w:numPr>
          <w:ilvl w:val="0"/>
          <w:numId w:val="12"/>
        </w:numPr>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Ф</w:t>
      </w:r>
      <w:r w:rsidR="00B01C92" w:rsidRPr="00CE74BC">
        <w:rPr>
          <w:rFonts w:ascii="Times New Roman" w:hAnsi="Times New Roman"/>
          <w:color w:val="000000"/>
          <w:sz w:val="28"/>
          <w:szCs w:val="28"/>
        </w:rPr>
        <w:t xml:space="preserve">ормирование умений </w:t>
      </w:r>
      <w:r w:rsidR="00962E65" w:rsidRPr="00CE74BC">
        <w:rPr>
          <w:rFonts w:ascii="Times New Roman" w:hAnsi="Times New Roman"/>
          <w:color w:val="000000"/>
          <w:sz w:val="28"/>
          <w:szCs w:val="28"/>
        </w:rPr>
        <w:t>разрешать экологические проблемы</w:t>
      </w:r>
      <w:proofErr w:type="gramStart"/>
      <w:r w:rsidR="00962E65" w:rsidRPr="00CE74BC">
        <w:rPr>
          <w:rFonts w:ascii="Times New Roman" w:hAnsi="Times New Roman"/>
          <w:color w:val="000000"/>
          <w:sz w:val="28"/>
          <w:szCs w:val="28"/>
        </w:rPr>
        <w:t>;с</w:t>
      </w:r>
      <w:proofErr w:type="gramEnd"/>
      <w:r w:rsidR="00962E65" w:rsidRPr="00CE74BC">
        <w:rPr>
          <w:rFonts w:ascii="Times New Roman" w:hAnsi="Times New Roman"/>
          <w:color w:val="000000"/>
          <w:sz w:val="28"/>
          <w:szCs w:val="28"/>
        </w:rPr>
        <w:t>истематизировать и структурировать учебный материал;</w:t>
      </w:r>
    </w:p>
    <w:p w:rsidR="00A716EA" w:rsidRPr="00CE74BC" w:rsidRDefault="00CE74BC" w:rsidP="00CE74BC">
      <w:pPr>
        <w:pStyle w:val="a7"/>
        <w:numPr>
          <w:ilvl w:val="0"/>
          <w:numId w:val="12"/>
        </w:numPr>
        <w:spacing w:after="0" w:line="360" w:lineRule="auto"/>
        <w:ind w:left="0" w:firstLine="709"/>
        <w:jc w:val="both"/>
        <w:rPr>
          <w:rFonts w:ascii="Times New Roman" w:hAnsi="Times New Roman"/>
          <w:color w:val="000000"/>
          <w:sz w:val="28"/>
          <w:szCs w:val="28"/>
        </w:rPr>
      </w:pPr>
      <w:r w:rsidRPr="00CE74BC">
        <w:rPr>
          <w:rFonts w:ascii="Times New Roman" w:hAnsi="Times New Roman"/>
          <w:color w:val="000000"/>
          <w:sz w:val="28"/>
          <w:szCs w:val="28"/>
        </w:rPr>
        <w:t>Ф</w:t>
      </w:r>
      <w:r w:rsidR="00962E65" w:rsidRPr="00CE74BC">
        <w:rPr>
          <w:rFonts w:ascii="Times New Roman" w:hAnsi="Times New Roman"/>
          <w:color w:val="000000"/>
          <w:sz w:val="28"/>
          <w:szCs w:val="28"/>
        </w:rPr>
        <w:t>ормирование навыков исследования.</w:t>
      </w:r>
    </w:p>
    <w:p w:rsidR="00CE74BC" w:rsidRDefault="00CE74BC" w:rsidP="00CE74BC">
      <w:pPr>
        <w:spacing w:line="360" w:lineRule="auto"/>
        <w:ind w:firstLine="709"/>
        <w:jc w:val="both"/>
        <w:rPr>
          <w:b/>
          <w:sz w:val="28"/>
          <w:szCs w:val="28"/>
        </w:rPr>
      </w:pPr>
    </w:p>
    <w:p w:rsidR="00B37B7B" w:rsidRPr="00CE74BC" w:rsidRDefault="00B37B7B" w:rsidP="00CE74BC">
      <w:pPr>
        <w:spacing w:line="360" w:lineRule="auto"/>
        <w:ind w:firstLine="709"/>
        <w:jc w:val="both"/>
        <w:rPr>
          <w:color w:val="000000"/>
          <w:sz w:val="28"/>
          <w:szCs w:val="28"/>
        </w:rPr>
      </w:pPr>
      <w:r w:rsidRPr="00CE74BC">
        <w:rPr>
          <w:b/>
          <w:sz w:val="28"/>
          <w:szCs w:val="28"/>
        </w:rPr>
        <w:lastRenderedPageBreak/>
        <w:t>Задание № 1</w:t>
      </w:r>
      <w:proofErr w:type="gramStart"/>
      <w:r w:rsidRPr="00CE74BC">
        <w:rPr>
          <w:b/>
          <w:sz w:val="28"/>
          <w:szCs w:val="28"/>
        </w:rPr>
        <w:t xml:space="preserve"> </w:t>
      </w:r>
      <w:r w:rsidR="00CE74BC" w:rsidRPr="00CE74BC">
        <w:rPr>
          <w:sz w:val="28"/>
          <w:szCs w:val="28"/>
        </w:rPr>
        <w:t>Р</w:t>
      </w:r>
      <w:proofErr w:type="gramEnd"/>
      <w:r w:rsidRPr="00CE74BC">
        <w:rPr>
          <w:sz w:val="28"/>
          <w:szCs w:val="28"/>
        </w:rPr>
        <w:t>ешить ситуационные задачи:</w:t>
      </w:r>
    </w:p>
    <w:p w:rsidR="00B37B7B" w:rsidRPr="00CE74BC" w:rsidRDefault="00B37B7B" w:rsidP="00CE74BC">
      <w:pPr>
        <w:pStyle w:val="a7"/>
        <w:spacing w:after="0" w:line="360" w:lineRule="auto"/>
        <w:ind w:left="0" w:firstLine="709"/>
        <w:rPr>
          <w:rFonts w:ascii="Times New Roman" w:hAnsi="Times New Roman"/>
          <w:sz w:val="28"/>
          <w:szCs w:val="28"/>
        </w:rPr>
      </w:pPr>
      <w:r w:rsidRPr="00CE74BC">
        <w:rPr>
          <w:rFonts w:ascii="Times New Roman" w:hAnsi="Times New Roman"/>
          <w:sz w:val="28"/>
          <w:szCs w:val="28"/>
          <w:u w:val="single"/>
        </w:rPr>
        <w:t>Ситуационная задача № 1</w:t>
      </w:r>
      <w:r w:rsidRPr="00CE74BC">
        <w:rPr>
          <w:rFonts w:ascii="Times New Roman" w:hAnsi="Times New Roman"/>
          <w:sz w:val="28"/>
          <w:szCs w:val="28"/>
        </w:rPr>
        <w:t xml:space="preserve"> - На берегу реки планируется стройка, подрядчиком предложен план размещения базы отдыха и свиноводческой фермы. Как по отношению к течению реки необходимо разместить данные объекты и почему? </w:t>
      </w:r>
    </w:p>
    <w:p w:rsidR="00B37B7B" w:rsidRPr="00CE74BC" w:rsidRDefault="00B37B7B" w:rsidP="00CE74BC">
      <w:pPr>
        <w:pStyle w:val="a7"/>
        <w:spacing w:after="0" w:line="360" w:lineRule="auto"/>
        <w:ind w:left="0" w:firstLine="709"/>
        <w:rPr>
          <w:rFonts w:ascii="Times New Roman" w:hAnsi="Times New Roman"/>
          <w:sz w:val="28"/>
          <w:szCs w:val="28"/>
        </w:rPr>
      </w:pPr>
      <w:r w:rsidRPr="00CE74BC">
        <w:rPr>
          <w:rFonts w:ascii="Times New Roman" w:hAnsi="Times New Roman"/>
          <w:sz w:val="28"/>
          <w:szCs w:val="28"/>
          <w:u w:val="single"/>
        </w:rPr>
        <w:t>Ситуационная задача № 2</w:t>
      </w:r>
      <w:r w:rsidRPr="00CE74BC">
        <w:rPr>
          <w:rFonts w:ascii="Times New Roman" w:hAnsi="Times New Roman"/>
          <w:sz w:val="28"/>
          <w:szCs w:val="28"/>
        </w:rPr>
        <w:t xml:space="preserve"> - Снег, собранный уборочной техникой с проезжей части городских улиц целесообразно вывозить на очистные сооружения. Для чего это нужно?</w:t>
      </w:r>
    </w:p>
    <w:p w:rsidR="00B37B7B" w:rsidRPr="00CE74BC" w:rsidRDefault="00B37B7B" w:rsidP="00CE74BC">
      <w:pPr>
        <w:pStyle w:val="a7"/>
        <w:spacing w:after="0" w:line="360" w:lineRule="auto"/>
        <w:ind w:left="0" w:firstLine="709"/>
        <w:rPr>
          <w:rFonts w:ascii="Times New Roman" w:hAnsi="Times New Roman"/>
          <w:sz w:val="28"/>
          <w:szCs w:val="28"/>
        </w:rPr>
      </w:pPr>
      <w:r w:rsidRPr="00CE74BC">
        <w:rPr>
          <w:rFonts w:ascii="Times New Roman" w:hAnsi="Times New Roman"/>
          <w:sz w:val="28"/>
          <w:szCs w:val="28"/>
          <w:u w:val="single"/>
        </w:rPr>
        <w:t>Ситуационная задача № 3</w:t>
      </w:r>
      <w:r w:rsidRPr="00CE74BC">
        <w:rPr>
          <w:rFonts w:ascii="Times New Roman" w:hAnsi="Times New Roman"/>
          <w:sz w:val="28"/>
          <w:szCs w:val="28"/>
        </w:rPr>
        <w:t xml:space="preserve"> - Один фермер решил избавиться от паразитов на своем поле и обработал его пестицидами. После применения через какое-то время, численность вредителей резко возросла, Почему, объясните ситуацию.</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u w:val="single"/>
        </w:rPr>
        <w:t>Ситуационная задача № 4</w:t>
      </w:r>
      <w:r w:rsidRPr="00CE74BC">
        <w:rPr>
          <w:rFonts w:ascii="Times New Roman" w:hAnsi="Times New Roman"/>
          <w:sz w:val="28"/>
          <w:szCs w:val="28"/>
        </w:rPr>
        <w:t xml:space="preserve"> - Дать оценку изменениям биосферных процессов, возникающих в ответ на антропогенное загрязнение биосферы тепличными газами и  способствующих развитию парникового эффекта.</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rPr>
        <w:t>Вопросы:</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rPr>
        <w:t xml:space="preserve">- О </w:t>
      </w:r>
      <w:proofErr w:type="gramStart"/>
      <w:r w:rsidRPr="00CE74BC">
        <w:rPr>
          <w:rFonts w:ascii="Times New Roman" w:hAnsi="Times New Roman"/>
          <w:sz w:val="28"/>
          <w:szCs w:val="28"/>
        </w:rPr>
        <w:t>нарушении</w:t>
      </w:r>
      <w:proofErr w:type="gramEnd"/>
      <w:r w:rsidRPr="00CE74BC">
        <w:rPr>
          <w:rFonts w:ascii="Times New Roman" w:hAnsi="Times New Roman"/>
          <w:sz w:val="28"/>
          <w:szCs w:val="28"/>
        </w:rPr>
        <w:t xml:space="preserve"> каких функций живого вещества свидетельствует появление парникового эффекта?</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rPr>
        <w:t xml:space="preserve">- .Следствием нарушения </w:t>
      </w:r>
      <w:proofErr w:type="gramStart"/>
      <w:r w:rsidRPr="00CE74BC">
        <w:rPr>
          <w:rFonts w:ascii="Times New Roman" w:hAnsi="Times New Roman"/>
          <w:sz w:val="28"/>
          <w:szCs w:val="28"/>
        </w:rPr>
        <w:t>человеком</w:t>
      </w:r>
      <w:proofErr w:type="gramEnd"/>
      <w:r w:rsidRPr="00CE74BC">
        <w:rPr>
          <w:rFonts w:ascii="Times New Roman" w:hAnsi="Times New Roman"/>
          <w:sz w:val="28"/>
          <w:szCs w:val="28"/>
        </w:rPr>
        <w:t xml:space="preserve"> каких круговоротов веществ является возникновение парникового эффекта и почему?</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rPr>
        <w:t>- . Как изменяется продуктивность биосферы и видовое разнообразие при воздействии парникового эффекта?</w:t>
      </w:r>
    </w:p>
    <w:p w:rsidR="00B37B7B" w:rsidRPr="00CE74BC" w:rsidRDefault="00B37B7B" w:rsidP="00CE74BC">
      <w:pPr>
        <w:pStyle w:val="a7"/>
        <w:tabs>
          <w:tab w:val="left" w:pos="1760"/>
        </w:tabs>
        <w:spacing w:after="0" w:line="360" w:lineRule="auto"/>
        <w:ind w:left="0" w:firstLine="709"/>
        <w:jc w:val="both"/>
        <w:rPr>
          <w:rFonts w:ascii="Times New Roman" w:hAnsi="Times New Roman"/>
          <w:sz w:val="28"/>
          <w:szCs w:val="28"/>
        </w:rPr>
      </w:pPr>
      <w:r w:rsidRPr="00CE74BC">
        <w:rPr>
          <w:rFonts w:ascii="Times New Roman" w:hAnsi="Times New Roman"/>
          <w:sz w:val="28"/>
          <w:szCs w:val="28"/>
        </w:rPr>
        <w:t>-. Свидетельствует ли появление парникового эффекта о нарушении гомеостатических механизмов биосферы?</w:t>
      </w:r>
    </w:p>
    <w:p w:rsidR="00B37B7B" w:rsidRPr="00CE74BC" w:rsidRDefault="00B37B7B" w:rsidP="00CE74BC">
      <w:pPr>
        <w:pStyle w:val="a7"/>
        <w:tabs>
          <w:tab w:val="left" w:pos="960"/>
        </w:tabs>
        <w:spacing w:after="0" w:line="360" w:lineRule="auto"/>
        <w:ind w:left="0" w:firstLine="709"/>
        <w:rPr>
          <w:rFonts w:ascii="Times New Roman" w:hAnsi="Times New Roman"/>
          <w:sz w:val="28"/>
          <w:szCs w:val="28"/>
        </w:rPr>
      </w:pPr>
      <w:r w:rsidRPr="00CE74BC">
        <w:rPr>
          <w:rFonts w:ascii="Times New Roman" w:hAnsi="Times New Roman"/>
          <w:sz w:val="28"/>
          <w:szCs w:val="28"/>
          <w:u w:val="single"/>
        </w:rPr>
        <w:t>Ситуационная задача № 5</w:t>
      </w:r>
      <w:r w:rsidRPr="00CE74BC">
        <w:rPr>
          <w:rFonts w:ascii="Times New Roman" w:hAnsi="Times New Roman"/>
          <w:sz w:val="28"/>
          <w:szCs w:val="28"/>
        </w:rPr>
        <w:t>-  В районе цветной металлургии в радиусе 1,5-</w:t>
      </w:r>
      <w:smartTag w:uri="urn:schemas-microsoft-com:office:smarttags" w:element="metricconverter">
        <w:smartTagPr>
          <w:attr w:name="ProductID" w:val="2,0 км"/>
        </w:smartTagPr>
        <w:r w:rsidRPr="00CE74BC">
          <w:rPr>
            <w:rFonts w:ascii="Times New Roman" w:hAnsi="Times New Roman"/>
            <w:sz w:val="28"/>
            <w:szCs w:val="28"/>
          </w:rPr>
          <w:t>2,0 км</w:t>
        </w:r>
      </w:smartTag>
      <w:r w:rsidRPr="00CE74BC">
        <w:rPr>
          <w:rFonts w:ascii="Times New Roman" w:hAnsi="Times New Roman"/>
          <w:sz w:val="28"/>
          <w:szCs w:val="28"/>
        </w:rPr>
        <w:t xml:space="preserve">. От свинцово-цинкового комбината и </w:t>
      </w:r>
      <w:smartTag w:uri="urn:schemas-microsoft-com:office:smarttags" w:element="metricconverter">
        <w:smartTagPr>
          <w:attr w:name="ProductID" w:val="0,5 км"/>
        </w:smartTagPr>
        <w:r w:rsidRPr="00CE74BC">
          <w:rPr>
            <w:rFonts w:ascii="Times New Roman" w:hAnsi="Times New Roman"/>
            <w:sz w:val="28"/>
            <w:szCs w:val="28"/>
          </w:rPr>
          <w:t>0,5 км</w:t>
        </w:r>
      </w:smartTag>
      <w:r w:rsidRPr="00CE74BC">
        <w:rPr>
          <w:rFonts w:ascii="Times New Roman" w:hAnsi="Times New Roman"/>
          <w:sz w:val="28"/>
          <w:szCs w:val="28"/>
        </w:rPr>
        <w:t xml:space="preserve"> – ТЭЦ атмосфера загрязнена окисью углерода – 5,0 мг/м</w:t>
      </w:r>
      <w:r w:rsidRPr="00CE74BC">
        <w:rPr>
          <w:rFonts w:ascii="Times New Roman" w:hAnsi="Times New Roman"/>
          <w:sz w:val="28"/>
          <w:szCs w:val="28"/>
          <w:vertAlign w:val="superscript"/>
        </w:rPr>
        <w:t>3</w:t>
      </w:r>
      <w:r w:rsidRPr="00CE74BC">
        <w:rPr>
          <w:rFonts w:ascii="Times New Roman" w:hAnsi="Times New Roman"/>
          <w:sz w:val="28"/>
          <w:szCs w:val="28"/>
        </w:rPr>
        <w:t xml:space="preserve"> (ПДК – 3,0), двуокисью азота – 0,4 мг/м</w:t>
      </w:r>
      <w:r w:rsidRPr="00CE74BC">
        <w:rPr>
          <w:rFonts w:ascii="Times New Roman" w:hAnsi="Times New Roman"/>
          <w:sz w:val="28"/>
          <w:szCs w:val="28"/>
          <w:vertAlign w:val="superscript"/>
        </w:rPr>
        <w:t>3</w:t>
      </w:r>
      <w:r w:rsidRPr="00CE74BC">
        <w:rPr>
          <w:rFonts w:ascii="Times New Roman" w:hAnsi="Times New Roman"/>
          <w:sz w:val="28"/>
          <w:szCs w:val="28"/>
        </w:rPr>
        <w:t xml:space="preserve"> (ПДК – 0,04), свинцом – 0,004 мг/м</w:t>
      </w:r>
      <w:r w:rsidRPr="00CE74BC">
        <w:rPr>
          <w:rFonts w:ascii="Times New Roman" w:hAnsi="Times New Roman"/>
          <w:sz w:val="28"/>
          <w:szCs w:val="28"/>
          <w:vertAlign w:val="superscript"/>
        </w:rPr>
        <w:t>3</w:t>
      </w:r>
      <w:r w:rsidRPr="00CE74BC">
        <w:rPr>
          <w:rFonts w:ascii="Times New Roman" w:hAnsi="Times New Roman"/>
          <w:sz w:val="28"/>
          <w:szCs w:val="28"/>
        </w:rPr>
        <w:t xml:space="preserve"> (ПДК –0,0003). Относительная влажность воздуха составила 80-85%, безветрие. Население жалуется на першение в горле, раздражение слизистых оболочек глаза, носа, зуд кожи. Классы опасности: С</w:t>
      </w:r>
      <w:proofErr w:type="gramStart"/>
      <w:r w:rsidRPr="00CE74BC">
        <w:rPr>
          <w:rFonts w:ascii="Times New Roman" w:hAnsi="Times New Roman"/>
          <w:sz w:val="28"/>
          <w:szCs w:val="28"/>
        </w:rPr>
        <w:t>O</w:t>
      </w:r>
      <w:proofErr w:type="gramEnd"/>
      <w:r w:rsidRPr="00CE74BC">
        <w:rPr>
          <w:rFonts w:ascii="Times New Roman" w:hAnsi="Times New Roman"/>
          <w:sz w:val="28"/>
          <w:szCs w:val="28"/>
        </w:rPr>
        <w:t xml:space="preserve"> – 4, </w:t>
      </w:r>
      <w:proofErr w:type="spellStart"/>
      <w:r w:rsidRPr="00CE74BC">
        <w:rPr>
          <w:rFonts w:ascii="Times New Roman" w:hAnsi="Times New Roman"/>
          <w:sz w:val="28"/>
          <w:szCs w:val="28"/>
        </w:rPr>
        <w:t>Pb</w:t>
      </w:r>
      <w:proofErr w:type="spellEnd"/>
      <w:r w:rsidRPr="00CE74BC">
        <w:rPr>
          <w:rFonts w:ascii="Times New Roman" w:hAnsi="Times New Roman"/>
          <w:sz w:val="28"/>
          <w:szCs w:val="28"/>
        </w:rPr>
        <w:t xml:space="preserve"> – 1, NO</w:t>
      </w:r>
      <w:r w:rsidRPr="00CE74BC">
        <w:rPr>
          <w:rFonts w:ascii="Times New Roman" w:hAnsi="Times New Roman"/>
          <w:sz w:val="28"/>
          <w:szCs w:val="28"/>
          <w:vertAlign w:val="subscript"/>
        </w:rPr>
        <w:t>2</w:t>
      </w:r>
      <w:r w:rsidRPr="00CE74BC">
        <w:rPr>
          <w:rFonts w:ascii="Times New Roman" w:hAnsi="Times New Roman"/>
          <w:sz w:val="28"/>
          <w:szCs w:val="28"/>
        </w:rPr>
        <w:t xml:space="preserve"> – 2.</w:t>
      </w:r>
    </w:p>
    <w:p w:rsidR="00B37B7B" w:rsidRPr="00CE74BC" w:rsidRDefault="00B37B7B" w:rsidP="00CE74BC">
      <w:pPr>
        <w:tabs>
          <w:tab w:val="left" w:pos="960"/>
        </w:tabs>
        <w:spacing w:line="360" w:lineRule="auto"/>
        <w:rPr>
          <w:sz w:val="28"/>
          <w:szCs w:val="28"/>
        </w:rPr>
      </w:pPr>
      <w:r w:rsidRPr="00CE74BC">
        <w:rPr>
          <w:sz w:val="28"/>
          <w:szCs w:val="28"/>
        </w:rPr>
        <w:lastRenderedPageBreak/>
        <w:t>Вопросы:</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Какие загрязнители вызывают острое и хроническое действие?</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Назовите загрязнители и их влияние на здоровье человека.</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Какие источники загрязнения присутствуют?</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Какие загрязнители вызывают специфическое и неспецифическое воздействие на организм человека (какие заболевания вызывают)?</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Рассчитайте интегральный показатель (комплекса токсических веществ) и определите степень их опасности для здоровья  человека.</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      - Какие необходимы гигиенические  мероприятия по охране атмосферного воздуха?</w:t>
      </w:r>
    </w:p>
    <w:p w:rsidR="00B37B7B" w:rsidRPr="00CE74BC" w:rsidRDefault="00B37B7B" w:rsidP="00CE74BC">
      <w:pPr>
        <w:pStyle w:val="a7"/>
        <w:tabs>
          <w:tab w:val="left" w:pos="960"/>
        </w:tabs>
        <w:spacing w:after="0" w:line="360" w:lineRule="auto"/>
        <w:ind w:left="0"/>
        <w:jc w:val="both"/>
        <w:rPr>
          <w:rFonts w:ascii="Times New Roman" w:hAnsi="Times New Roman"/>
          <w:sz w:val="28"/>
          <w:szCs w:val="28"/>
        </w:rPr>
      </w:pPr>
    </w:p>
    <w:p w:rsidR="00B37B7B" w:rsidRDefault="00B37B7B" w:rsidP="00CE74BC">
      <w:pPr>
        <w:pStyle w:val="a7"/>
        <w:tabs>
          <w:tab w:val="left" w:pos="960"/>
        </w:tabs>
        <w:spacing w:after="0" w:line="360" w:lineRule="auto"/>
        <w:ind w:left="0"/>
        <w:jc w:val="both"/>
        <w:rPr>
          <w:rFonts w:ascii="Times New Roman" w:hAnsi="Times New Roman"/>
          <w:sz w:val="28"/>
          <w:szCs w:val="28"/>
        </w:rPr>
      </w:pPr>
      <w:r w:rsidRPr="00CE74BC">
        <w:rPr>
          <w:rFonts w:ascii="Times New Roman" w:hAnsi="Times New Roman"/>
          <w:b/>
          <w:sz w:val="28"/>
          <w:szCs w:val="28"/>
        </w:rPr>
        <w:t>Задание № 2</w:t>
      </w:r>
      <w:r w:rsidR="00CE74BC" w:rsidRPr="00CE74BC">
        <w:rPr>
          <w:rFonts w:ascii="Times New Roman" w:hAnsi="Times New Roman"/>
          <w:b/>
          <w:sz w:val="28"/>
          <w:szCs w:val="28"/>
        </w:rPr>
        <w:t>.</w:t>
      </w:r>
      <w:r w:rsidR="00CE74BC" w:rsidRPr="00CE74BC">
        <w:rPr>
          <w:rFonts w:ascii="Times New Roman" w:hAnsi="Times New Roman"/>
          <w:sz w:val="28"/>
          <w:szCs w:val="28"/>
        </w:rPr>
        <w:t>С</w:t>
      </w:r>
      <w:r w:rsidRPr="00CE74BC">
        <w:rPr>
          <w:rFonts w:ascii="Times New Roman" w:hAnsi="Times New Roman"/>
          <w:sz w:val="28"/>
          <w:szCs w:val="28"/>
        </w:rPr>
        <w:t>оставить таблицу методов очистки отходов производства</w:t>
      </w:r>
    </w:p>
    <w:p w:rsidR="00CE74BC" w:rsidRPr="00CE74BC" w:rsidRDefault="00CE74BC" w:rsidP="00CE74BC">
      <w:pPr>
        <w:pStyle w:val="a7"/>
        <w:tabs>
          <w:tab w:val="left" w:pos="960"/>
        </w:tabs>
        <w:spacing w:after="0" w:line="360" w:lineRule="auto"/>
        <w:ind w:left="0"/>
        <w:jc w:val="both"/>
        <w:rPr>
          <w:rFonts w:ascii="Times New Roman" w:hAnsi="Times New Roman"/>
          <w:b/>
          <w:sz w:val="28"/>
          <w:szCs w:val="28"/>
        </w:rPr>
      </w:pPr>
    </w:p>
    <w:p w:rsidR="00B37B7B" w:rsidRPr="00CE74BC" w:rsidRDefault="00B37B7B" w:rsidP="00CE74BC">
      <w:pPr>
        <w:tabs>
          <w:tab w:val="left" w:pos="0"/>
        </w:tabs>
        <w:spacing w:line="480" w:lineRule="auto"/>
        <w:ind w:firstLine="709"/>
        <w:jc w:val="both"/>
        <w:rPr>
          <w:sz w:val="28"/>
          <w:szCs w:val="28"/>
        </w:rPr>
      </w:pPr>
      <w:r w:rsidRPr="00CE74BC">
        <w:rPr>
          <w:sz w:val="28"/>
          <w:szCs w:val="28"/>
        </w:rPr>
        <w:t>Таблица 1 – «Методы очистки отходов производств»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B37B7B" w:rsidRPr="00EA3504" w:rsidTr="00DE4C01">
        <w:tc>
          <w:tcPr>
            <w:tcW w:w="2392" w:type="dxa"/>
          </w:tcPr>
          <w:p w:rsidR="00B37B7B" w:rsidRPr="00EA3504" w:rsidRDefault="00B37B7B" w:rsidP="00EA3504">
            <w:pPr>
              <w:tabs>
                <w:tab w:val="left" w:pos="960"/>
              </w:tabs>
              <w:jc w:val="both"/>
              <w:rPr>
                <w:b/>
              </w:rPr>
            </w:pPr>
            <w:r w:rsidRPr="00EA3504">
              <w:rPr>
                <w:b/>
              </w:rPr>
              <w:t xml:space="preserve">Виды отходов </w:t>
            </w:r>
          </w:p>
        </w:tc>
        <w:tc>
          <w:tcPr>
            <w:tcW w:w="2393" w:type="dxa"/>
          </w:tcPr>
          <w:p w:rsidR="00B37B7B" w:rsidRPr="00EA3504" w:rsidRDefault="00B37B7B" w:rsidP="00EA3504">
            <w:pPr>
              <w:tabs>
                <w:tab w:val="left" w:pos="960"/>
              </w:tabs>
              <w:jc w:val="both"/>
              <w:rPr>
                <w:b/>
              </w:rPr>
            </w:pPr>
            <w:r w:rsidRPr="00EA3504">
              <w:rPr>
                <w:b/>
              </w:rPr>
              <w:t>Область загрязнения</w:t>
            </w:r>
          </w:p>
        </w:tc>
        <w:tc>
          <w:tcPr>
            <w:tcW w:w="2393" w:type="dxa"/>
          </w:tcPr>
          <w:p w:rsidR="00B37B7B" w:rsidRPr="00EA3504" w:rsidRDefault="00B37B7B" w:rsidP="00EA3504">
            <w:pPr>
              <w:tabs>
                <w:tab w:val="left" w:pos="960"/>
              </w:tabs>
              <w:jc w:val="both"/>
              <w:rPr>
                <w:b/>
              </w:rPr>
            </w:pPr>
            <w:r w:rsidRPr="00EA3504">
              <w:rPr>
                <w:b/>
              </w:rPr>
              <w:t>Методы очистки</w:t>
            </w:r>
          </w:p>
        </w:tc>
        <w:tc>
          <w:tcPr>
            <w:tcW w:w="2393" w:type="dxa"/>
          </w:tcPr>
          <w:p w:rsidR="00B37B7B" w:rsidRPr="00EA3504" w:rsidRDefault="00B37B7B" w:rsidP="00EA3504">
            <w:pPr>
              <w:tabs>
                <w:tab w:val="left" w:pos="960"/>
              </w:tabs>
              <w:jc w:val="both"/>
              <w:rPr>
                <w:b/>
              </w:rPr>
            </w:pPr>
            <w:r w:rsidRPr="00EA3504">
              <w:rPr>
                <w:b/>
              </w:rPr>
              <w:t xml:space="preserve">Меры ликвидации загрязнения </w:t>
            </w:r>
          </w:p>
        </w:tc>
      </w:tr>
      <w:tr w:rsidR="00B37B7B" w:rsidRPr="00EA3504" w:rsidTr="00DE4C01">
        <w:tc>
          <w:tcPr>
            <w:tcW w:w="2392" w:type="dxa"/>
          </w:tcPr>
          <w:p w:rsidR="00B37B7B" w:rsidRPr="00EA3504" w:rsidRDefault="00B37B7B" w:rsidP="00EA3504">
            <w:pPr>
              <w:tabs>
                <w:tab w:val="left" w:pos="960"/>
              </w:tabs>
              <w:jc w:val="both"/>
            </w:pPr>
            <w:r w:rsidRPr="00EA3504">
              <w:t>1</w:t>
            </w:r>
            <w:r w:rsidR="00962E65" w:rsidRPr="00EA3504">
              <w:t xml:space="preserve">Твердые </w:t>
            </w: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r>
      <w:tr w:rsidR="00B37B7B" w:rsidRPr="00EA3504" w:rsidTr="00DE4C01">
        <w:tc>
          <w:tcPr>
            <w:tcW w:w="2392" w:type="dxa"/>
          </w:tcPr>
          <w:p w:rsidR="00B37B7B" w:rsidRPr="00EA3504" w:rsidRDefault="00B37B7B" w:rsidP="00EA3504">
            <w:pPr>
              <w:tabs>
                <w:tab w:val="left" w:pos="960"/>
              </w:tabs>
              <w:jc w:val="both"/>
              <w:rPr>
                <w:b/>
              </w:rPr>
            </w:pPr>
            <w:r w:rsidRPr="00EA3504">
              <w:rPr>
                <w:b/>
              </w:rPr>
              <w:t>2</w:t>
            </w: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r>
      <w:tr w:rsidR="00B37B7B" w:rsidRPr="00EA3504" w:rsidTr="00DE4C01">
        <w:tc>
          <w:tcPr>
            <w:tcW w:w="2392" w:type="dxa"/>
          </w:tcPr>
          <w:p w:rsidR="00B37B7B" w:rsidRPr="00EA3504" w:rsidRDefault="00B37B7B" w:rsidP="00EA3504">
            <w:pPr>
              <w:tabs>
                <w:tab w:val="left" w:pos="960"/>
              </w:tabs>
              <w:jc w:val="both"/>
              <w:rPr>
                <w:b/>
              </w:rPr>
            </w:pPr>
            <w:r w:rsidRPr="00EA3504">
              <w:rPr>
                <w:b/>
              </w:rPr>
              <w:t>3</w:t>
            </w: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c>
          <w:tcPr>
            <w:tcW w:w="2393" w:type="dxa"/>
          </w:tcPr>
          <w:p w:rsidR="00B37B7B" w:rsidRPr="00EA3504" w:rsidRDefault="00B37B7B" w:rsidP="00EA3504">
            <w:pPr>
              <w:tabs>
                <w:tab w:val="left" w:pos="960"/>
              </w:tabs>
              <w:jc w:val="both"/>
              <w:rPr>
                <w:b/>
              </w:rPr>
            </w:pPr>
          </w:p>
        </w:tc>
      </w:tr>
    </w:tbl>
    <w:p w:rsidR="00B37B7B" w:rsidRPr="00CE74BC" w:rsidRDefault="00B37B7B" w:rsidP="00CE74BC">
      <w:pPr>
        <w:tabs>
          <w:tab w:val="left" w:pos="960"/>
        </w:tabs>
        <w:spacing w:line="360" w:lineRule="auto"/>
        <w:jc w:val="both"/>
        <w:rPr>
          <w:sz w:val="28"/>
          <w:szCs w:val="28"/>
        </w:rPr>
      </w:pPr>
    </w:p>
    <w:p w:rsidR="00B37B7B" w:rsidRPr="00CE74BC" w:rsidRDefault="00B37B7B" w:rsidP="00CE74BC">
      <w:pPr>
        <w:tabs>
          <w:tab w:val="left" w:pos="960"/>
        </w:tabs>
        <w:spacing w:line="360" w:lineRule="auto"/>
        <w:jc w:val="both"/>
        <w:rPr>
          <w:sz w:val="28"/>
          <w:szCs w:val="28"/>
        </w:rPr>
      </w:pPr>
      <w:r w:rsidRPr="00CE74BC">
        <w:rPr>
          <w:b/>
          <w:sz w:val="28"/>
          <w:szCs w:val="28"/>
        </w:rPr>
        <w:t xml:space="preserve"> Задание № 3</w:t>
      </w:r>
      <w:r w:rsidR="00CE74BC" w:rsidRPr="00CE74BC">
        <w:rPr>
          <w:b/>
          <w:sz w:val="28"/>
          <w:szCs w:val="28"/>
        </w:rPr>
        <w:t xml:space="preserve">. </w:t>
      </w:r>
      <w:r w:rsidR="00CE74BC" w:rsidRPr="00CE74BC">
        <w:rPr>
          <w:sz w:val="28"/>
          <w:szCs w:val="28"/>
        </w:rPr>
        <w:t>В</w:t>
      </w:r>
      <w:r w:rsidRPr="00CE74BC">
        <w:rPr>
          <w:sz w:val="28"/>
          <w:szCs w:val="28"/>
        </w:rPr>
        <w:t>ыполнить исследовательскую работу на тему «Нужна ли в нашей области утилизация отходов?»</w:t>
      </w:r>
    </w:p>
    <w:p w:rsidR="00B37B7B" w:rsidRPr="00CE74BC" w:rsidRDefault="00B37B7B" w:rsidP="00CE74BC">
      <w:pPr>
        <w:tabs>
          <w:tab w:val="left" w:pos="960"/>
        </w:tabs>
        <w:spacing w:line="360" w:lineRule="auto"/>
        <w:jc w:val="center"/>
        <w:rPr>
          <w:b/>
          <w:sz w:val="28"/>
          <w:szCs w:val="28"/>
        </w:rPr>
      </w:pPr>
      <w:r w:rsidRPr="00CE74BC">
        <w:rPr>
          <w:b/>
          <w:sz w:val="28"/>
          <w:szCs w:val="28"/>
        </w:rPr>
        <w:t>Ход работы.</w:t>
      </w:r>
    </w:p>
    <w:p w:rsidR="00B37B7B" w:rsidRPr="00CE74BC" w:rsidRDefault="00B37B7B" w:rsidP="00CE74BC">
      <w:pPr>
        <w:pStyle w:val="a7"/>
        <w:numPr>
          <w:ilvl w:val="0"/>
          <w:numId w:val="5"/>
        </w:numPr>
        <w:tabs>
          <w:tab w:val="left" w:pos="960"/>
        </w:tabs>
        <w:spacing w:after="0" w:line="360" w:lineRule="auto"/>
        <w:ind w:left="0" w:firstLine="0"/>
        <w:rPr>
          <w:rFonts w:ascii="Times New Roman" w:hAnsi="Times New Roman"/>
          <w:sz w:val="28"/>
          <w:szCs w:val="28"/>
        </w:rPr>
      </w:pPr>
      <w:r w:rsidRPr="00CE74BC">
        <w:rPr>
          <w:rFonts w:ascii="Times New Roman" w:hAnsi="Times New Roman"/>
          <w:sz w:val="28"/>
          <w:szCs w:val="28"/>
        </w:rPr>
        <w:t>Подобрать литературу по теме исследования. Составить список;</w:t>
      </w:r>
    </w:p>
    <w:p w:rsidR="00B37B7B" w:rsidRPr="00CE74BC" w:rsidRDefault="00B37B7B" w:rsidP="00CE74BC">
      <w:pPr>
        <w:pStyle w:val="a7"/>
        <w:numPr>
          <w:ilvl w:val="0"/>
          <w:numId w:val="5"/>
        </w:numPr>
        <w:tabs>
          <w:tab w:val="left" w:pos="960"/>
        </w:tabs>
        <w:spacing w:after="0" w:line="360" w:lineRule="auto"/>
        <w:ind w:left="0" w:firstLine="0"/>
        <w:rPr>
          <w:rFonts w:ascii="Times New Roman" w:hAnsi="Times New Roman"/>
          <w:sz w:val="28"/>
          <w:szCs w:val="28"/>
        </w:rPr>
      </w:pPr>
      <w:r w:rsidRPr="00CE74BC">
        <w:rPr>
          <w:rFonts w:ascii="Times New Roman" w:hAnsi="Times New Roman"/>
          <w:sz w:val="28"/>
          <w:szCs w:val="28"/>
        </w:rPr>
        <w:t>Изучить отобранный материал, систематизировать в  виде мини исследовательской работы (требования к выполнению исследовательс</w:t>
      </w:r>
      <w:r w:rsidR="00962E65" w:rsidRPr="00CE74BC">
        <w:rPr>
          <w:rFonts w:ascii="Times New Roman" w:hAnsi="Times New Roman"/>
          <w:sz w:val="28"/>
          <w:szCs w:val="28"/>
        </w:rPr>
        <w:t>кой работы смотри в Приложении С</w:t>
      </w:r>
      <w:r w:rsidRPr="00CE74BC">
        <w:rPr>
          <w:rFonts w:ascii="Times New Roman" w:hAnsi="Times New Roman"/>
          <w:sz w:val="28"/>
          <w:szCs w:val="28"/>
        </w:rPr>
        <w:t>)</w:t>
      </w:r>
    </w:p>
    <w:p w:rsidR="00CE74BC" w:rsidRDefault="00CE74BC" w:rsidP="00CE74BC">
      <w:pPr>
        <w:spacing w:line="360" w:lineRule="auto"/>
        <w:rPr>
          <w:b/>
          <w:sz w:val="28"/>
          <w:szCs w:val="28"/>
        </w:rPr>
      </w:pPr>
    </w:p>
    <w:p w:rsidR="00B37B7B" w:rsidRPr="00CE74BC" w:rsidRDefault="00B37B7B" w:rsidP="00CE74BC">
      <w:pPr>
        <w:spacing w:line="360" w:lineRule="auto"/>
        <w:rPr>
          <w:color w:val="000000"/>
          <w:sz w:val="28"/>
          <w:szCs w:val="28"/>
        </w:rPr>
      </w:pPr>
      <w:r w:rsidRPr="00CE74BC">
        <w:rPr>
          <w:b/>
          <w:sz w:val="28"/>
          <w:szCs w:val="28"/>
        </w:rPr>
        <w:t>Задание № 4</w:t>
      </w:r>
      <w:r w:rsidR="00CE74BC" w:rsidRPr="00CE74BC">
        <w:rPr>
          <w:sz w:val="28"/>
          <w:szCs w:val="28"/>
        </w:rPr>
        <w:t>. П</w:t>
      </w:r>
      <w:r w:rsidR="00A716EA" w:rsidRPr="00CE74BC">
        <w:rPr>
          <w:color w:val="000000"/>
          <w:sz w:val="28"/>
          <w:szCs w:val="28"/>
        </w:rPr>
        <w:t>одготовить доклад к защите</w:t>
      </w:r>
    </w:p>
    <w:p w:rsidR="00B37B7B" w:rsidRPr="00CE74BC" w:rsidRDefault="00B37B7B" w:rsidP="00CE74BC">
      <w:pPr>
        <w:spacing w:line="360" w:lineRule="auto"/>
        <w:jc w:val="center"/>
        <w:rPr>
          <w:b/>
          <w:color w:val="000000"/>
          <w:sz w:val="28"/>
          <w:szCs w:val="28"/>
        </w:rPr>
      </w:pPr>
      <w:r w:rsidRPr="00CE74BC">
        <w:rPr>
          <w:b/>
          <w:color w:val="000000"/>
          <w:sz w:val="28"/>
          <w:szCs w:val="28"/>
        </w:rPr>
        <w:t>Ход работы</w:t>
      </w:r>
    </w:p>
    <w:p w:rsidR="00B37B7B" w:rsidRPr="00CE74BC" w:rsidRDefault="00B37B7B" w:rsidP="00CE74BC">
      <w:pPr>
        <w:spacing w:line="360" w:lineRule="auto"/>
        <w:jc w:val="both"/>
        <w:rPr>
          <w:color w:val="000000"/>
          <w:sz w:val="28"/>
          <w:szCs w:val="28"/>
        </w:rPr>
      </w:pPr>
      <w:r w:rsidRPr="00CE74BC">
        <w:rPr>
          <w:color w:val="000000"/>
          <w:sz w:val="28"/>
          <w:szCs w:val="28"/>
        </w:rPr>
        <w:t>1. Подобрать литературу по теме исследования, составить список;</w:t>
      </w:r>
    </w:p>
    <w:p w:rsidR="00B37B7B" w:rsidRPr="00CE74BC" w:rsidRDefault="00B37B7B" w:rsidP="00CE74BC">
      <w:pPr>
        <w:spacing w:line="360" w:lineRule="auto"/>
        <w:jc w:val="both"/>
        <w:rPr>
          <w:color w:val="000000"/>
          <w:sz w:val="28"/>
          <w:szCs w:val="28"/>
        </w:rPr>
      </w:pPr>
      <w:r w:rsidRPr="00CE74BC">
        <w:rPr>
          <w:color w:val="000000"/>
          <w:sz w:val="28"/>
          <w:szCs w:val="28"/>
        </w:rPr>
        <w:lastRenderedPageBreak/>
        <w:t>2.  Изучить отобранный материал, систематизировать в виде доклада;</w:t>
      </w:r>
    </w:p>
    <w:p w:rsidR="00B37B7B" w:rsidRPr="00CE74BC" w:rsidRDefault="00B37B7B" w:rsidP="00CE74BC">
      <w:pPr>
        <w:spacing w:line="360" w:lineRule="auto"/>
        <w:jc w:val="both"/>
        <w:rPr>
          <w:color w:val="000000"/>
          <w:sz w:val="28"/>
          <w:szCs w:val="28"/>
        </w:rPr>
      </w:pPr>
      <w:r w:rsidRPr="00CE74BC">
        <w:rPr>
          <w:color w:val="000000"/>
          <w:sz w:val="28"/>
          <w:szCs w:val="28"/>
        </w:rPr>
        <w:t>3.  Составить презентацию к докладу (требования к выполнению доклада и презен</w:t>
      </w:r>
      <w:r w:rsidR="00962E65" w:rsidRPr="00CE74BC">
        <w:rPr>
          <w:color w:val="000000"/>
          <w:sz w:val="28"/>
          <w:szCs w:val="28"/>
        </w:rPr>
        <w:t>тации смотреть в Приложении А</w:t>
      </w:r>
      <w:proofErr w:type="gramStart"/>
      <w:r w:rsidR="00962E65" w:rsidRPr="00CE74BC">
        <w:rPr>
          <w:color w:val="000000"/>
          <w:sz w:val="28"/>
          <w:szCs w:val="28"/>
        </w:rPr>
        <w:t>,В</w:t>
      </w:r>
      <w:proofErr w:type="gramEnd"/>
      <w:r w:rsidRPr="00CE74BC">
        <w:rPr>
          <w:color w:val="000000"/>
          <w:sz w:val="28"/>
          <w:szCs w:val="28"/>
        </w:rPr>
        <w:t xml:space="preserve">) </w:t>
      </w:r>
    </w:p>
    <w:p w:rsidR="00B37B7B" w:rsidRPr="00CE74BC" w:rsidRDefault="00B37B7B" w:rsidP="00CE74BC">
      <w:pPr>
        <w:spacing w:line="360" w:lineRule="auto"/>
        <w:rPr>
          <w:b/>
          <w:color w:val="000000"/>
          <w:sz w:val="28"/>
          <w:szCs w:val="28"/>
        </w:rPr>
      </w:pPr>
    </w:p>
    <w:p w:rsidR="00962E65" w:rsidRPr="00CE74BC" w:rsidRDefault="00962E65" w:rsidP="00CE74BC">
      <w:pPr>
        <w:spacing w:line="360" w:lineRule="auto"/>
        <w:jc w:val="center"/>
        <w:rPr>
          <w:b/>
          <w:color w:val="000000"/>
          <w:sz w:val="28"/>
          <w:szCs w:val="28"/>
        </w:rPr>
      </w:pPr>
    </w:p>
    <w:p w:rsidR="00962E65" w:rsidRPr="00CE74BC" w:rsidRDefault="00962E65" w:rsidP="00CE74BC">
      <w:pPr>
        <w:spacing w:line="360" w:lineRule="auto"/>
        <w:jc w:val="center"/>
        <w:rPr>
          <w:b/>
          <w:color w:val="000000"/>
          <w:sz w:val="28"/>
          <w:szCs w:val="28"/>
        </w:rPr>
      </w:pPr>
    </w:p>
    <w:p w:rsidR="00B37B7B" w:rsidRPr="00CE74BC" w:rsidRDefault="00B37B7B" w:rsidP="00CE74BC">
      <w:pPr>
        <w:spacing w:line="360" w:lineRule="auto"/>
        <w:jc w:val="center"/>
        <w:rPr>
          <w:b/>
          <w:color w:val="000000"/>
          <w:sz w:val="28"/>
          <w:szCs w:val="28"/>
        </w:rPr>
      </w:pPr>
      <w:r w:rsidRPr="00CE74BC">
        <w:rPr>
          <w:b/>
          <w:color w:val="000000"/>
          <w:sz w:val="28"/>
          <w:szCs w:val="28"/>
        </w:rPr>
        <w:t>Тема 1.3 Экологический кризис</w:t>
      </w:r>
    </w:p>
    <w:p w:rsidR="00962E65" w:rsidRPr="00CE74BC" w:rsidRDefault="00B37B7B" w:rsidP="00CE74BC">
      <w:pPr>
        <w:spacing w:line="360" w:lineRule="auto"/>
        <w:jc w:val="both"/>
        <w:rPr>
          <w:color w:val="000000"/>
          <w:sz w:val="28"/>
          <w:szCs w:val="28"/>
        </w:rPr>
      </w:pPr>
      <w:r w:rsidRPr="00CE74BC">
        <w:rPr>
          <w:b/>
          <w:color w:val="000000"/>
          <w:sz w:val="28"/>
          <w:szCs w:val="28"/>
        </w:rPr>
        <w:t>Цел</w:t>
      </w:r>
      <w:r w:rsidR="00B01C92" w:rsidRPr="00CE74BC">
        <w:rPr>
          <w:b/>
          <w:color w:val="000000"/>
          <w:sz w:val="28"/>
          <w:szCs w:val="28"/>
        </w:rPr>
        <w:t>и</w:t>
      </w:r>
      <w:r w:rsidRPr="00CE74BC">
        <w:rPr>
          <w:b/>
          <w:color w:val="000000"/>
          <w:sz w:val="28"/>
          <w:szCs w:val="28"/>
        </w:rPr>
        <w:t xml:space="preserve"> работы:</w:t>
      </w:r>
    </w:p>
    <w:p w:rsidR="00962E65" w:rsidRPr="00CE74BC" w:rsidRDefault="00CE74BC" w:rsidP="00CE74BC">
      <w:pPr>
        <w:pStyle w:val="a7"/>
        <w:numPr>
          <w:ilvl w:val="0"/>
          <w:numId w:val="14"/>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С</w:t>
      </w:r>
      <w:r w:rsidR="00B37B7B" w:rsidRPr="00CE74BC">
        <w:rPr>
          <w:rFonts w:ascii="Times New Roman" w:hAnsi="Times New Roman"/>
          <w:color w:val="000000"/>
          <w:sz w:val="28"/>
          <w:szCs w:val="28"/>
        </w:rPr>
        <w:t>истематизация, закрепление, углубление и расширение полученных теоретических знаний по теме «Экологический кризис».</w:t>
      </w:r>
    </w:p>
    <w:p w:rsidR="00941FDA" w:rsidRPr="00CE74BC" w:rsidRDefault="00941FDA" w:rsidP="00CE74BC">
      <w:pPr>
        <w:pStyle w:val="a7"/>
        <w:numPr>
          <w:ilvl w:val="0"/>
          <w:numId w:val="14"/>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Формирование умений работать с информационными источниками;</w:t>
      </w:r>
      <w:r w:rsidR="00B01C92" w:rsidRPr="00CE74BC">
        <w:rPr>
          <w:rFonts w:ascii="Times New Roman" w:hAnsi="Times New Roman"/>
          <w:color w:val="000000"/>
          <w:sz w:val="28"/>
          <w:szCs w:val="28"/>
        </w:rPr>
        <w:t xml:space="preserve"> а</w:t>
      </w:r>
      <w:r w:rsidRPr="00CE74BC">
        <w:rPr>
          <w:rFonts w:ascii="Times New Roman" w:hAnsi="Times New Roman"/>
          <w:color w:val="000000"/>
          <w:sz w:val="28"/>
          <w:szCs w:val="28"/>
        </w:rPr>
        <w:t>нализировать и систематизировать учебный материал.</w:t>
      </w:r>
    </w:p>
    <w:p w:rsidR="00CE74BC" w:rsidRDefault="00CE74BC" w:rsidP="00CE74BC">
      <w:pPr>
        <w:spacing w:line="360" w:lineRule="auto"/>
        <w:rPr>
          <w:b/>
          <w:color w:val="000000"/>
          <w:sz w:val="28"/>
          <w:szCs w:val="28"/>
        </w:rPr>
      </w:pPr>
    </w:p>
    <w:p w:rsidR="00B37B7B" w:rsidRPr="00CE74BC" w:rsidRDefault="00B37B7B" w:rsidP="00CE74BC">
      <w:pPr>
        <w:spacing w:line="360" w:lineRule="auto"/>
        <w:rPr>
          <w:color w:val="000000"/>
          <w:sz w:val="28"/>
          <w:szCs w:val="28"/>
        </w:rPr>
      </w:pPr>
      <w:r w:rsidRPr="00CE74BC">
        <w:rPr>
          <w:b/>
          <w:color w:val="000000"/>
          <w:sz w:val="28"/>
          <w:szCs w:val="28"/>
        </w:rPr>
        <w:t>Задание № 1</w:t>
      </w:r>
      <w:r w:rsidR="00CE74BC" w:rsidRPr="00CE74BC">
        <w:rPr>
          <w:b/>
          <w:color w:val="000000"/>
          <w:sz w:val="28"/>
          <w:szCs w:val="28"/>
        </w:rPr>
        <w:t xml:space="preserve">. </w:t>
      </w:r>
      <w:r w:rsidR="00CE74BC" w:rsidRPr="00CE74BC">
        <w:rPr>
          <w:color w:val="000000"/>
          <w:sz w:val="28"/>
          <w:szCs w:val="28"/>
        </w:rPr>
        <w:t>П</w:t>
      </w:r>
      <w:r w:rsidR="00962E65" w:rsidRPr="00CE74BC">
        <w:rPr>
          <w:color w:val="000000"/>
          <w:sz w:val="28"/>
          <w:szCs w:val="28"/>
        </w:rPr>
        <w:t>одготовить доклад</w:t>
      </w:r>
      <w:r w:rsidRPr="00CE74BC">
        <w:rPr>
          <w:color w:val="000000"/>
          <w:sz w:val="28"/>
          <w:szCs w:val="28"/>
        </w:rPr>
        <w:t xml:space="preserve"> по теме: «Оценка и прогнозирование состояния окружающей среды»</w:t>
      </w:r>
      <w:r w:rsidR="00962E65" w:rsidRPr="00CE74BC">
        <w:rPr>
          <w:color w:val="000000"/>
          <w:sz w:val="28"/>
          <w:szCs w:val="28"/>
        </w:rPr>
        <w:t>.</w:t>
      </w:r>
    </w:p>
    <w:p w:rsidR="00B37B7B" w:rsidRPr="00CE74BC" w:rsidRDefault="00B37B7B" w:rsidP="00CE74BC">
      <w:pPr>
        <w:spacing w:line="360" w:lineRule="auto"/>
        <w:jc w:val="center"/>
        <w:rPr>
          <w:b/>
          <w:color w:val="000000"/>
          <w:sz w:val="28"/>
          <w:szCs w:val="28"/>
        </w:rPr>
      </w:pPr>
      <w:r w:rsidRPr="00CE74BC">
        <w:rPr>
          <w:b/>
          <w:color w:val="000000"/>
          <w:sz w:val="28"/>
          <w:szCs w:val="28"/>
        </w:rPr>
        <w:t>Ход работы</w:t>
      </w:r>
    </w:p>
    <w:p w:rsidR="00B37B7B" w:rsidRPr="00CE74BC" w:rsidRDefault="00B37B7B" w:rsidP="00CE74BC">
      <w:pPr>
        <w:pStyle w:val="a7"/>
        <w:numPr>
          <w:ilvl w:val="0"/>
          <w:numId w:val="7"/>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Подобрать литературу по теме исследования, составить список;</w:t>
      </w:r>
    </w:p>
    <w:p w:rsidR="00B37B7B" w:rsidRPr="00CE74BC" w:rsidRDefault="00B37B7B" w:rsidP="00CE74BC">
      <w:pPr>
        <w:pStyle w:val="a7"/>
        <w:numPr>
          <w:ilvl w:val="0"/>
          <w:numId w:val="7"/>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Изучить отобранный материал, систематизировать в виде доклада требования к выполнению</w:t>
      </w:r>
      <w:r w:rsidR="00962E65" w:rsidRPr="00CE74BC">
        <w:rPr>
          <w:rFonts w:ascii="Times New Roman" w:hAnsi="Times New Roman"/>
          <w:color w:val="000000"/>
          <w:sz w:val="28"/>
          <w:szCs w:val="28"/>
        </w:rPr>
        <w:t xml:space="preserve"> доклада смотреть в Приложении А</w:t>
      </w:r>
      <w:r w:rsidRPr="00CE74BC">
        <w:rPr>
          <w:rFonts w:ascii="Times New Roman" w:hAnsi="Times New Roman"/>
          <w:color w:val="000000"/>
          <w:sz w:val="28"/>
          <w:szCs w:val="28"/>
        </w:rPr>
        <w:t xml:space="preserve">) </w:t>
      </w:r>
    </w:p>
    <w:p w:rsidR="00B37B7B" w:rsidRPr="00CE74BC" w:rsidRDefault="00B37B7B" w:rsidP="00CE74BC">
      <w:pPr>
        <w:spacing w:line="360" w:lineRule="auto"/>
        <w:jc w:val="center"/>
        <w:rPr>
          <w:b/>
          <w:color w:val="000000"/>
          <w:sz w:val="28"/>
          <w:szCs w:val="28"/>
        </w:rPr>
      </w:pPr>
    </w:p>
    <w:p w:rsidR="00B37B7B" w:rsidRPr="00CE74BC" w:rsidRDefault="00B37B7B" w:rsidP="00CE74BC">
      <w:pPr>
        <w:spacing w:line="360" w:lineRule="auto"/>
        <w:jc w:val="center"/>
        <w:rPr>
          <w:b/>
          <w:color w:val="000000"/>
          <w:sz w:val="28"/>
          <w:szCs w:val="28"/>
        </w:rPr>
      </w:pPr>
      <w:r w:rsidRPr="00CE74BC">
        <w:rPr>
          <w:b/>
          <w:color w:val="000000"/>
          <w:sz w:val="28"/>
          <w:szCs w:val="28"/>
        </w:rPr>
        <w:t>Тема 1.4 Загрязнение окружающей среды токсичными и радиоактивными веществами</w:t>
      </w:r>
    </w:p>
    <w:p w:rsidR="00962E65" w:rsidRPr="00CE74BC" w:rsidRDefault="00B37B7B" w:rsidP="00CE74BC">
      <w:pPr>
        <w:spacing w:line="360" w:lineRule="auto"/>
        <w:rPr>
          <w:color w:val="000000"/>
          <w:sz w:val="28"/>
          <w:szCs w:val="28"/>
        </w:rPr>
      </w:pPr>
      <w:r w:rsidRPr="00CE74BC">
        <w:rPr>
          <w:b/>
          <w:color w:val="000000"/>
          <w:sz w:val="28"/>
          <w:szCs w:val="28"/>
        </w:rPr>
        <w:t>Цел</w:t>
      </w:r>
      <w:r w:rsidR="00B01C92" w:rsidRPr="00CE74BC">
        <w:rPr>
          <w:b/>
          <w:color w:val="000000"/>
          <w:sz w:val="28"/>
          <w:szCs w:val="28"/>
        </w:rPr>
        <w:t>и</w:t>
      </w:r>
      <w:r w:rsidRPr="00CE74BC">
        <w:rPr>
          <w:b/>
          <w:color w:val="000000"/>
          <w:sz w:val="28"/>
          <w:szCs w:val="28"/>
        </w:rPr>
        <w:t xml:space="preserve"> работы:</w:t>
      </w:r>
    </w:p>
    <w:p w:rsidR="00B37B7B" w:rsidRPr="00CE74BC" w:rsidRDefault="00CE74BC" w:rsidP="00CE74BC">
      <w:pPr>
        <w:pStyle w:val="a7"/>
        <w:numPr>
          <w:ilvl w:val="0"/>
          <w:numId w:val="16"/>
        </w:numPr>
        <w:spacing w:after="0" w:line="360" w:lineRule="auto"/>
        <w:ind w:left="0" w:firstLine="0"/>
        <w:rPr>
          <w:rFonts w:ascii="Times New Roman" w:hAnsi="Times New Roman"/>
          <w:b/>
          <w:color w:val="000000"/>
          <w:sz w:val="28"/>
          <w:szCs w:val="28"/>
        </w:rPr>
      </w:pPr>
      <w:r w:rsidRPr="00CE74BC">
        <w:rPr>
          <w:rFonts w:ascii="Times New Roman" w:hAnsi="Times New Roman"/>
          <w:color w:val="000000"/>
          <w:sz w:val="28"/>
          <w:szCs w:val="28"/>
        </w:rPr>
        <w:t>С</w:t>
      </w:r>
      <w:r w:rsidR="00B37B7B" w:rsidRPr="00CE74BC">
        <w:rPr>
          <w:rFonts w:ascii="Times New Roman" w:hAnsi="Times New Roman"/>
          <w:color w:val="000000"/>
          <w:sz w:val="28"/>
          <w:szCs w:val="28"/>
        </w:rPr>
        <w:t>истематизация, закрепление, углубление и расширение полученных теоретических знаний по теме «Загрязнение окружающей среды токсичными и радиоактивными веществами»</w:t>
      </w:r>
    </w:p>
    <w:p w:rsidR="00962E65" w:rsidRPr="00CE74BC" w:rsidRDefault="00962E65" w:rsidP="00CE74BC">
      <w:pPr>
        <w:pStyle w:val="a7"/>
        <w:numPr>
          <w:ilvl w:val="0"/>
          <w:numId w:val="16"/>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Формирование умений работать с информационными источниками;</w:t>
      </w:r>
      <w:r w:rsidR="00B01C92" w:rsidRPr="00CE74BC">
        <w:rPr>
          <w:rFonts w:ascii="Times New Roman" w:hAnsi="Times New Roman"/>
          <w:color w:val="000000"/>
          <w:sz w:val="28"/>
          <w:szCs w:val="28"/>
        </w:rPr>
        <w:t xml:space="preserve"> анализировать, </w:t>
      </w:r>
      <w:r w:rsidRPr="00CE74BC">
        <w:rPr>
          <w:rFonts w:ascii="Times New Roman" w:hAnsi="Times New Roman"/>
          <w:color w:val="000000"/>
          <w:sz w:val="28"/>
          <w:szCs w:val="28"/>
        </w:rPr>
        <w:t xml:space="preserve">систематизировать </w:t>
      </w:r>
      <w:r w:rsidR="00B01C92" w:rsidRPr="00CE74BC">
        <w:rPr>
          <w:rFonts w:ascii="Times New Roman" w:hAnsi="Times New Roman"/>
          <w:color w:val="000000"/>
          <w:sz w:val="28"/>
          <w:szCs w:val="28"/>
        </w:rPr>
        <w:t xml:space="preserve">и структурировать </w:t>
      </w:r>
      <w:r w:rsidRPr="00CE74BC">
        <w:rPr>
          <w:rFonts w:ascii="Times New Roman" w:hAnsi="Times New Roman"/>
          <w:color w:val="000000"/>
          <w:sz w:val="28"/>
          <w:szCs w:val="28"/>
        </w:rPr>
        <w:t>учебный материал.</w:t>
      </w:r>
    </w:p>
    <w:p w:rsidR="00B01C92" w:rsidRPr="00CE74BC" w:rsidRDefault="00B01C92" w:rsidP="00CE74BC">
      <w:pPr>
        <w:spacing w:line="360" w:lineRule="auto"/>
        <w:rPr>
          <w:b/>
          <w:color w:val="000000"/>
          <w:sz w:val="28"/>
          <w:szCs w:val="28"/>
        </w:rPr>
      </w:pPr>
    </w:p>
    <w:p w:rsidR="00F970B7" w:rsidRPr="00CE74BC" w:rsidRDefault="00CE74BC" w:rsidP="00CE74BC">
      <w:pPr>
        <w:spacing w:line="360" w:lineRule="auto"/>
        <w:rPr>
          <w:color w:val="000000"/>
          <w:sz w:val="28"/>
          <w:szCs w:val="28"/>
        </w:rPr>
      </w:pPr>
      <w:r>
        <w:rPr>
          <w:b/>
          <w:color w:val="000000"/>
          <w:sz w:val="28"/>
          <w:szCs w:val="28"/>
        </w:rPr>
        <w:lastRenderedPageBreak/>
        <w:t>З</w:t>
      </w:r>
      <w:r w:rsidR="00EA3504">
        <w:rPr>
          <w:b/>
          <w:color w:val="000000"/>
          <w:sz w:val="28"/>
          <w:szCs w:val="28"/>
        </w:rPr>
        <w:t xml:space="preserve">адание № 1. </w:t>
      </w:r>
      <w:r w:rsidR="00F970B7" w:rsidRPr="00CE74BC">
        <w:rPr>
          <w:color w:val="000000"/>
          <w:sz w:val="28"/>
          <w:szCs w:val="28"/>
        </w:rPr>
        <w:t xml:space="preserve">Обозначить на тематических картах (Челябинской области, карты Мира и карты Российской Федерации) условными знаками места загрязнения токсичными и радиоактивными веществами (пример заполнения карт смотри в Приложении  </w:t>
      </w:r>
      <w:r w:rsidR="00F970B7" w:rsidRPr="00CE74BC">
        <w:rPr>
          <w:color w:val="000000"/>
          <w:sz w:val="28"/>
          <w:szCs w:val="28"/>
          <w:lang w:val="en-US"/>
        </w:rPr>
        <w:t>D</w:t>
      </w:r>
      <w:r w:rsidR="00F970B7" w:rsidRPr="00CE74BC">
        <w:rPr>
          <w:color w:val="000000"/>
          <w:sz w:val="28"/>
          <w:szCs w:val="28"/>
        </w:rPr>
        <w:t>)</w:t>
      </w:r>
    </w:p>
    <w:p w:rsidR="00B37B7B" w:rsidRPr="00CE74BC" w:rsidRDefault="00B37B7B" w:rsidP="00CE74BC">
      <w:pPr>
        <w:spacing w:line="360" w:lineRule="auto"/>
        <w:rPr>
          <w:color w:val="000000"/>
          <w:sz w:val="28"/>
          <w:szCs w:val="28"/>
        </w:rPr>
      </w:pPr>
      <w:r w:rsidRPr="00CE74BC">
        <w:rPr>
          <w:b/>
          <w:color w:val="000000"/>
          <w:sz w:val="28"/>
          <w:szCs w:val="28"/>
        </w:rPr>
        <w:t xml:space="preserve">Задание </w:t>
      </w:r>
      <w:r w:rsidR="00F970B7" w:rsidRPr="00CE74BC">
        <w:rPr>
          <w:b/>
          <w:color w:val="000000"/>
          <w:sz w:val="28"/>
          <w:szCs w:val="28"/>
        </w:rPr>
        <w:t>№ 2</w:t>
      </w:r>
      <w:r w:rsidR="00EA3504">
        <w:rPr>
          <w:b/>
          <w:color w:val="000000"/>
          <w:sz w:val="28"/>
          <w:szCs w:val="28"/>
        </w:rPr>
        <w:t>.</w:t>
      </w:r>
      <w:r w:rsidR="00EA3504">
        <w:rPr>
          <w:color w:val="000000"/>
          <w:sz w:val="28"/>
          <w:szCs w:val="28"/>
        </w:rPr>
        <w:t>С</w:t>
      </w:r>
      <w:r w:rsidRPr="00CE74BC">
        <w:rPr>
          <w:color w:val="000000"/>
          <w:sz w:val="28"/>
          <w:szCs w:val="28"/>
        </w:rPr>
        <w:t>оставить таблицу ресурсной базы планеты</w:t>
      </w:r>
    </w:p>
    <w:p w:rsidR="00EA3504" w:rsidRDefault="00EA3504" w:rsidP="00EA3504">
      <w:pPr>
        <w:spacing w:line="360" w:lineRule="auto"/>
        <w:ind w:firstLine="709"/>
        <w:jc w:val="both"/>
        <w:rPr>
          <w:color w:val="000000"/>
          <w:sz w:val="28"/>
          <w:szCs w:val="28"/>
        </w:rPr>
      </w:pPr>
    </w:p>
    <w:p w:rsidR="00B37B7B" w:rsidRPr="00CE74BC" w:rsidRDefault="00EA3504" w:rsidP="00EA3504">
      <w:pPr>
        <w:spacing w:line="360" w:lineRule="auto"/>
        <w:ind w:firstLine="709"/>
        <w:jc w:val="both"/>
        <w:rPr>
          <w:color w:val="000000"/>
          <w:sz w:val="28"/>
          <w:szCs w:val="28"/>
        </w:rPr>
      </w:pPr>
      <w:r>
        <w:rPr>
          <w:color w:val="000000"/>
          <w:sz w:val="28"/>
          <w:szCs w:val="28"/>
        </w:rPr>
        <w:t>Таблица 2 – Ресурсная база планеты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4"/>
        <w:gridCol w:w="2625"/>
        <w:gridCol w:w="2180"/>
        <w:gridCol w:w="2335"/>
      </w:tblGrid>
      <w:tr w:rsidR="00B37B7B" w:rsidRPr="00EA3504" w:rsidTr="00EA3504">
        <w:trPr>
          <w:trHeight w:val="224"/>
        </w:trPr>
        <w:tc>
          <w:tcPr>
            <w:tcW w:w="1377" w:type="pct"/>
            <w:vMerge w:val="restart"/>
          </w:tcPr>
          <w:p w:rsidR="00B37B7B" w:rsidRPr="00EA3504" w:rsidRDefault="00B37B7B" w:rsidP="00EA3504">
            <w:pPr>
              <w:rPr>
                <w:color w:val="000000"/>
              </w:rPr>
            </w:pPr>
            <w:r w:rsidRPr="00EA3504">
              <w:rPr>
                <w:color w:val="000000"/>
              </w:rPr>
              <w:t>Группа  природных ресурсов</w:t>
            </w:r>
          </w:p>
        </w:tc>
        <w:tc>
          <w:tcPr>
            <w:tcW w:w="3623" w:type="pct"/>
            <w:gridSpan w:val="3"/>
            <w:tcBorders>
              <w:bottom w:val="single" w:sz="4" w:space="0" w:color="auto"/>
            </w:tcBorders>
          </w:tcPr>
          <w:p w:rsidR="00B37B7B" w:rsidRPr="00EA3504" w:rsidRDefault="00B37B7B" w:rsidP="00EA3504">
            <w:pPr>
              <w:jc w:val="center"/>
              <w:rPr>
                <w:color w:val="000000"/>
              </w:rPr>
            </w:pPr>
            <w:r w:rsidRPr="00EA3504">
              <w:rPr>
                <w:color w:val="000000"/>
              </w:rPr>
              <w:t>Виды природных ресурсов</w:t>
            </w:r>
          </w:p>
        </w:tc>
      </w:tr>
      <w:tr w:rsidR="00B37B7B" w:rsidRPr="00EA3504" w:rsidTr="00EA3504">
        <w:trPr>
          <w:trHeight w:val="243"/>
        </w:trPr>
        <w:tc>
          <w:tcPr>
            <w:tcW w:w="1377" w:type="pct"/>
            <w:vMerge/>
          </w:tcPr>
          <w:p w:rsidR="00B37B7B" w:rsidRPr="00EA3504" w:rsidRDefault="00B37B7B" w:rsidP="00EA3504">
            <w:pPr>
              <w:rPr>
                <w:color w:val="000000"/>
              </w:rPr>
            </w:pPr>
          </w:p>
        </w:tc>
        <w:tc>
          <w:tcPr>
            <w:tcW w:w="2438" w:type="pct"/>
            <w:gridSpan w:val="2"/>
            <w:tcBorders>
              <w:top w:val="single" w:sz="4" w:space="0" w:color="auto"/>
              <w:bottom w:val="single" w:sz="4" w:space="0" w:color="auto"/>
              <w:right w:val="single" w:sz="4" w:space="0" w:color="auto"/>
            </w:tcBorders>
          </w:tcPr>
          <w:p w:rsidR="00B37B7B" w:rsidRPr="00EA3504" w:rsidRDefault="00B37B7B" w:rsidP="00EA3504">
            <w:pPr>
              <w:jc w:val="center"/>
              <w:rPr>
                <w:color w:val="000000"/>
              </w:rPr>
            </w:pPr>
            <w:proofErr w:type="spellStart"/>
            <w:r w:rsidRPr="00EA3504">
              <w:rPr>
                <w:color w:val="000000"/>
              </w:rPr>
              <w:t>Исчерпаемые</w:t>
            </w:r>
            <w:proofErr w:type="spellEnd"/>
          </w:p>
        </w:tc>
        <w:tc>
          <w:tcPr>
            <w:tcW w:w="1185" w:type="pct"/>
            <w:vMerge w:val="restart"/>
            <w:tcBorders>
              <w:top w:val="single" w:sz="4" w:space="0" w:color="auto"/>
              <w:left w:val="single" w:sz="4" w:space="0" w:color="auto"/>
            </w:tcBorders>
          </w:tcPr>
          <w:p w:rsidR="00B37B7B" w:rsidRPr="00EA3504" w:rsidRDefault="00B37B7B" w:rsidP="00EA3504">
            <w:pPr>
              <w:jc w:val="center"/>
              <w:rPr>
                <w:color w:val="000000"/>
              </w:rPr>
            </w:pPr>
            <w:r w:rsidRPr="00EA3504">
              <w:rPr>
                <w:color w:val="000000"/>
              </w:rPr>
              <w:t>Неисчерпаемые</w:t>
            </w:r>
          </w:p>
        </w:tc>
      </w:tr>
      <w:tr w:rsidR="00B37B7B" w:rsidRPr="00EA3504" w:rsidTr="00EA3504">
        <w:trPr>
          <w:trHeight w:val="221"/>
        </w:trPr>
        <w:tc>
          <w:tcPr>
            <w:tcW w:w="1377" w:type="pct"/>
            <w:vMerge/>
          </w:tcPr>
          <w:p w:rsidR="00B37B7B" w:rsidRPr="00EA3504" w:rsidRDefault="00B37B7B" w:rsidP="00EA3504">
            <w:pPr>
              <w:rPr>
                <w:color w:val="000000"/>
              </w:rPr>
            </w:pPr>
          </w:p>
        </w:tc>
        <w:tc>
          <w:tcPr>
            <w:tcW w:w="1332" w:type="pct"/>
            <w:tcBorders>
              <w:top w:val="single" w:sz="4" w:space="0" w:color="auto"/>
              <w:bottom w:val="single" w:sz="4" w:space="0" w:color="auto"/>
              <w:right w:val="single" w:sz="4" w:space="0" w:color="auto"/>
            </w:tcBorders>
          </w:tcPr>
          <w:p w:rsidR="00B37B7B" w:rsidRPr="00EA3504" w:rsidRDefault="00B37B7B" w:rsidP="00EA3504">
            <w:pPr>
              <w:rPr>
                <w:color w:val="000000"/>
              </w:rPr>
            </w:pPr>
            <w:proofErr w:type="spellStart"/>
            <w:r w:rsidRPr="00EA3504">
              <w:rPr>
                <w:color w:val="000000"/>
              </w:rPr>
              <w:t>Невозобновляемые</w:t>
            </w:r>
            <w:proofErr w:type="spellEnd"/>
          </w:p>
        </w:tc>
        <w:tc>
          <w:tcPr>
            <w:tcW w:w="1106" w:type="pct"/>
            <w:tcBorders>
              <w:top w:val="single" w:sz="4" w:space="0" w:color="auto"/>
              <w:bottom w:val="single" w:sz="4" w:space="0" w:color="auto"/>
              <w:right w:val="single" w:sz="4" w:space="0" w:color="auto"/>
            </w:tcBorders>
          </w:tcPr>
          <w:p w:rsidR="00B37B7B" w:rsidRPr="00EA3504" w:rsidRDefault="00B37B7B" w:rsidP="00EA3504">
            <w:pPr>
              <w:rPr>
                <w:color w:val="000000"/>
              </w:rPr>
            </w:pPr>
            <w:r w:rsidRPr="00EA3504">
              <w:rPr>
                <w:color w:val="000000"/>
              </w:rPr>
              <w:t>Возобновляемые</w:t>
            </w:r>
          </w:p>
        </w:tc>
        <w:tc>
          <w:tcPr>
            <w:tcW w:w="1185" w:type="pct"/>
            <w:vMerge/>
            <w:tcBorders>
              <w:left w:val="single" w:sz="4" w:space="0" w:color="auto"/>
            </w:tcBorders>
          </w:tcPr>
          <w:p w:rsidR="00B37B7B" w:rsidRPr="00EA3504" w:rsidRDefault="00B37B7B" w:rsidP="00EA3504">
            <w:pPr>
              <w:rPr>
                <w:color w:val="000000"/>
              </w:rPr>
            </w:pPr>
          </w:p>
        </w:tc>
      </w:tr>
      <w:tr w:rsidR="00C07B4B" w:rsidRPr="00EA3504" w:rsidTr="00EA3504">
        <w:trPr>
          <w:trHeight w:val="675"/>
        </w:trPr>
        <w:tc>
          <w:tcPr>
            <w:tcW w:w="1377" w:type="pct"/>
          </w:tcPr>
          <w:p w:rsidR="00C07B4B" w:rsidRPr="00EA3504" w:rsidRDefault="00F970B7" w:rsidP="00EA3504">
            <w:pPr>
              <w:rPr>
                <w:color w:val="000000"/>
              </w:rPr>
            </w:pPr>
            <w:r w:rsidRPr="00EA3504">
              <w:rPr>
                <w:color w:val="000000"/>
              </w:rPr>
              <w:t>1.</w:t>
            </w:r>
            <w:r w:rsidR="00C07B4B" w:rsidRPr="00EA3504">
              <w:rPr>
                <w:color w:val="000000"/>
              </w:rPr>
              <w:t xml:space="preserve">Многоцелевая </w:t>
            </w:r>
          </w:p>
        </w:tc>
        <w:tc>
          <w:tcPr>
            <w:tcW w:w="1332" w:type="pct"/>
            <w:tcBorders>
              <w:top w:val="single" w:sz="4" w:space="0" w:color="auto"/>
              <w:bottom w:val="single" w:sz="4" w:space="0" w:color="auto"/>
              <w:right w:val="single" w:sz="4" w:space="0" w:color="auto"/>
            </w:tcBorders>
          </w:tcPr>
          <w:p w:rsidR="00C07B4B" w:rsidRPr="00EA3504" w:rsidRDefault="00C07B4B" w:rsidP="00EA3504">
            <w:pPr>
              <w:rPr>
                <w:color w:val="000000"/>
              </w:rPr>
            </w:pPr>
          </w:p>
        </w:tc>
        <w:tc>
          <w:tcPr>
            <w:tcW w:w="1106" w:type="pct"/>
            <w:tcBorders>
              <w:top w:val="single" w:sz="4" w:space="0" w:color="auto"/>
              <w:bottom w:val="single" w:sz="4" w:space="0" w:color="auto"/>
              <w:right w:val="single" w:sz="4" w:space="0" w:color="auto"/>
            </w:tcBorders>
          </w:tcPr>
          <w:p w:rsidR="00C07B4B" w:rsidRPr="00EA3504" w:rsidRDefault="00C07B4B" w:rsidP="00EA3504">
            <w:pPr>
              <w:rPr>
                <w:color w:val="000000"/>
              </w:rPr>
            </w:pPr>
            <w:r w:rsidRPr="00EA3504">
              <w:rPr>
                <w:color w:val="000000"/>
              </w:rPr>
              <w:t xml:space="preserve">Земля, вода, воздух, лес </w:t>
            </w:r>
          </w:p>
        </w:tc>
        <w:tc>
          <w:tcPr>
            <w:tcW w:w="1185" w:type="pct"/>
            <w:tcBorders>
              <w:left w:val="single" w:sz="4" w:space="0" w:color="auto"/>
            </w:tcBorders>
          </w:tcPr>
          <w:p w:rsidR="00C07B4B" w:rsidRPr="00EA3504" w:rsidRDefault="00C07B4B" w:rsidP="00EA3504">
            <w:pPr>
              <w:rPr>
                <w:color w:val="000000"/>
              </w:rPr>
            </w:pPr>
          </w:p>
        </w:tc>
      </w:tr>
      <w:tr w:rsidR="00C07B4B" w:rsidRPr="00EA3504" w:rsidTr="00EA3504">
        <w:trPr>
          <w:trHeight w:val="221"/>
        </w:trPr>
        <w:tc>
          <w:tcPr>
            <w:tcW w:w="1377" w:type="pct"/>
          </w:tcPr>
          <w:p w:rsidR="00C07B4B" w:rsidRPr="00EA3504" w:rsidRDefault="00F970B7" w:rsidP="00EA3504">
            <w:pPr>
              <w:rPr>
                <w:color w:val="000000"/>
              </w:rPr>
            </w:pPr>
            <w:r w:rsidRPr="00EA3504">
              <w:rPr>
                <w:color w:val="000000"/>
              </w:rPr>
              <w:t>2.</w:t>
            </w:r>
          </w:p>
        </w:tc>
        <w:tc>
          <w:tcPr>
            <w:tcW w:w="1332" w:type="pct"/>
            <w:tcBorders>
              <w:top w:val="single" w:sz="4" w:space="0" w:color="auto"/>
              <w:bottom w:val="single" w:sz="4" w:space="0" w:color="auto"/>
              <w:right w:val="single" w:sz="4" w:space="0" w:color="auto"/>
            </w:tcBorders>
          </w:tcPr>
          <w:p w:rsidR="00C07B4B" w:rsidRPr="00EA3504" w:rsidRDefault="00C07B4B" w:rsidP="00EA3504">
            <w:pPr>
              <w:rPr>
                <w:color w:val="000000"/>
              </w:rPr>
            </w:pPr>
          </w:p>
        </w:tc>
        <w:tc>
          <w:tcPr>
            <w:tcW w:w="1106" w:type="pct"/>
            <w:tcBorders>
              <w:top w:val="single" w:sz="4" w:space="0" w:color="auto"/>
              <w:bottom w:val="single" w:sz="4" w:space="0" w:color="auto"/>
              <w:right w:val="single" w:sz="4" w:space="0" w:color="auto"/>
            </w:tcBorders>
          </w:tcPr>
          <w:p w:rsidR="00C07B4B" w:rsidRPr="00EA3504" w:rsidRDefault="00C07B4B" w:rsidP="00EA3504">
            <w:pPr>
              <w:rPr>
                <w:color w:val="000000"/>
              </w:rPr>
            </w:pPr>
          </w:p>
        </w:tc>
        <w:tc>
          <w:tcPr>
            <w:tcW w:w="1185" w:type="pct"/>
            <w:tcBorders>
              <w:left w:val="single" w:sz="4" w:space="0" w:color="auto"/>
            </w:tcBorders>
          </w:tcPr>
          <w:p w:rsidR="00C07B4B" w:rsidRPr="00EA3504" w:rsidRDefault="00C07B4B"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3.</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4.</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5.</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6.</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7.</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r w:rsidR="00F970B7" w:rsidRPr="00EA3504" w:rsidTr="00EA3504">
        <w:trPr>
          <w:trHeight w:val="221"/>
        </w:trPr>
        <w:tc>
          <w:tcPr>
            <w:tcW w:w="1377" w:type="pct"/>
          </w:tcPr>
          <w:p w:rsidR="00F970B7" w:rsidRPr="00EA3504" w:rsidRDefault="00F970B7" w:rsidP="00EA3504">
            <w:pPr>
              <w:rPr>
                <w:color w:val="000000"/>
              </w:rPr>
            </w:pPr>
            <w:r w:rsidRPr="00EA3504">
              <w:rPr>
                <w:color w:val="000000"/>
              </w:rPr>
              <w:t>8.</w:t>
            </w:r>
          </w:p>
        </w:tc>
        <w:tc>
          <w:tcPr>
            <w:tcW w:w="1332"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06" w:type="pct"/>
            <w:tcBorders>
              <w:top w:val="single" w:sz="4" w:space="0" w:color="auto"/>
              <w:bottom w:val="single" w:sz="4" w:space="0" w:color="auto"/>
              <w:right w:val="single" w:sz="4" w:space="0" w:color="auto"/>
            </w:tcBorders>
          </w:tcPr>
          <w:p w:rsidR="00F970B7" w:rsidRPr="00EA3504" w:rsidRDefault="00F970B7" w:rsidP="00EA3504">
            <w:pPr>
              <w:rPr>
                <w:color w:val="000000"/>
              </w:rPr>
            </w:pPr>
          </w:p>
        </w:tc>
        <w:tc>
          <w:tcPr>
            <w:tcW w:w="1185" w:type="pct"/>
            <w:tcBorders>
              <w:left w:val="single" w:sz="4" w:space="0" w:color="auto"/>
            </w:tcBorders>
          </w:tcPr>
          <w:p w:rsidR="00F970B7" w:rsidRPr="00EA3504" w:rsidRDefault="00F970B7" w:rsidP="00EA3504">
            <w:pPr>
              <w:rPr>
                <w:color w:val="000000"/>
              </w:rPr>
            </w:pPr>
          </w:p>
        </w:tc>
      </w:tr>
    </w:tbl>
    <w:p w:rsidR="00F970B7" w:rsidRPr="00CE74BC" w:rsidRDefault="00F970B7" w:rsidP="00CE74BC">
      <w:pPr>
        <w:spacing w:line="360" w:lineRule="auto"/>
        <w:rPr>
          <w:b/>
          <w:color w:val="000000"/>
          <w:sz w:val="28"/>
          <w:szCs w:val="28"/>
        </w:rPr>
      </w:pPr>
    </w:p>
    <w:p w:rsidR="00B37B7B" w:rsidRDefault="00B37B7B" w:rsidP="00CE74BC">
      <w:pPr>
        <w:spacing w:line="360" w:lineRule="auto"/>
        <w:rPr>
          <w:color w:val="000000"/>
          <w:sz w:val="28"/>
          <w:szCs w:val="28"/>
        </w:rPr>
      </w:pPr>
      <w:r w:rsidRPr="00CE74BC">
        <w:rPr>
          <w:b/>
          <w:color w:val="000000"/>
          <w:sz w:val="28"/>
          <w:szCs w:val="28"/>
        </w:rPr>
        <w:t>Задание № 3</w:t>
      </w:r>
      <w:r w:rsidR="00EA3504">
        <w:rPr>
          <w:b/>
          <w:color w:val="000000"/>
          <w:sz w:val="28"/>
          <w:szCs w:val="28"/>
        </w:rPr>
        <w:t>.</w:t>
      </w:r>
      <w:r w:rsidR="00EA3504">
        <w:rPr>
          <w:color w:val="000000"/>
          <w:sz w:val="28"/>
          <w:szCs w:val="28"/>
        </w:rPr>
        <w:t>С</w:t>
      </w:r>
      <w:r w:rsidRPr="00CE74BC">
        <w:rPr>
          <w:color w:val="000000"/>
          <w:sz w:val="28"/>
          <w:szCs w:val="28"/>
        </w:rPr>
        <w:t>оставить таблицу методов  обезвреживания токсичных отходов</w:t>
      </w:r>
    </w:p>
    <w:p w:rsidR="00EA3504" w:rsidRPr="00CE74BC" w:rsidRDefault="00EA3504" w:rsidP="00CE74BC">
      <w:pPr>
        <w:spacing w:line="360" w:lineRule="auto"/>
        <w:rPr>
          <w:color w:val="000000"/>
          <w:sz w:val="28"/>
          <w:szCs w:val="28"/>
        </w:rPr>
      </w:pPr>
    </w:p>
    <w:p w:rsidR="00B37B7B" w:rsidRPr="00CE74BC" w:rsidRDefault="00EA3504" w:rsidP="00EA3504">
      <w:pPr>
        <w:spacing w:line="360" w:lineRule="auto"/>
        <w:ind w:firstLine="709"/>
        <w:jc w:val="both"/>
        <w:rPr>
          <w:b/>
          <w:color w:val="000000"/>
          <w:sz w:val="28"/>
          <w:szCs w:val="28"/>
        </w:rPr>
      </w:pPr>
      <w:r>
        <w:rPr>
          <w:color w:val="000000"/>
          <w:sz w:val="28"/>
          <w:szCs w:val="28"/>
        </w:rPr>
        <w:t xml:space="preserve">Таблица 3 – </w:t>
      </w:r>
      <w:r w:rsidR="00B37B7B" w:rsidRPr="00CE74BC">
        <w:rPr>
          <w:color w:val="000000"/>
          <w:sz w:val="28"/>
          <w:szCs w:val="28"/>
        </w:rPr>
        <w:t>Методы обезвреживания токсичных отходов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4"/>
        <w:gridCol w:w="3284"/>
        <w:gridCol w:w="3286"/>
      </w:tblGrid>
      <w:tr w:rsidR="00B37B7B" w:rsidRPr="00EA3504" w:rsidTr="00EA3504">
        <w:tc>
          <w:tcPr>
            <w:tcW w:w="1666" w:type="pct"/>
          </w:tcPr>
          <w:p w:rsidR="00B37B7B" w:rsidRPr="00EA3504" w:rsidRDefault="00C07B4B" w:rsidP="00EA3504">
            <w:pPr>
              <w:rPr>
                <w:color w:val="000000"/>
              </w:rPr>
            </w:pPr>
            <w:r w:rsidRPr="00EA3504">
              <w:rPr>
                <w:color w:val="000000"/>
              </w:rPr>
              <w:t>Наименование токсичного отхода</w:t>
            </w:r>
          </w:p>
        </w:tc>
        <w:tc>
          <w:tcPr>
            <w:tcW w:w="1666" w:type="pct"/>
          </w:tcPr>
          <w:p w:rsidR="00B37B7B" w:rsidRPr="00EA3504" w:rsidRDefault="00B37B7B" w:rsidP="00EA3504">
            <w:pPr>
              <w:rPr>
                <w:color w:val="000000"/>
              </w:rPr>
            </w:pPr>
            <w:r w:rsidRPr="00EA3504">
              <w:rPr>
                <w:color w:val="000000"/>
              </w:rPr>
              <w:t>Методы утилизации токсичных отходов</w:t>
            </w:r>
          </w:p>
        </w:tc>
        <w:tc>
          <w:tcPr>
            <w:tcW w:w="1667" w:type="pct"/>
          </w:tcPr>
          <w:p w:rsidR="00B37B7B" w:rsidRPr="00EA3504" w:rsidRDefault="00C07B4B" w:rsidP="00EA3504">
            <w:pPr>
              <w:rPr>
                <w:color w:val="000000"/>
              </w:rPr>
            </w:pPr>
            <w:r w:rsidRPr="00EA3504">
              <w:rPr>
                <w:color w:val="000000"/>
              </w:rPr>
              <w:t>Способы обезвреживания</w:t>
            </w:r>
          </w:p>
        </w:tc>
      </w:tr>
      <w:tr w:rsidR="00C07B4B" w:rsidRPr="00EA3504" w:rsidTr="00EA3504">
        <w:tc>
          <w:tcPr>
            <w:tcW w:w="1666" w:type="pct"/>
          </w:tcPr>
          <w:p w:rsidR="00C07B4B" w:rsidRPr="00EA3504" w:rsidRDefault="00F970B7" w:rsidP="00EA3504">
            <w:pPr>
              <w:rPr>
                <w:color w:val="000000"/>
              </w:rPr>
            </w:pPr>
            <w:r w:rsidRPr="00EA3504">
              <w:rPr>
                <w:color w:val="000000"/>
              </w:rPr>
              <w:t>1.</w:t>
            </w:r>
            <w:r w:rsidR="00C07B4B" w:rsidRPr="00EA3504">
              <w:rPr>
                <w:color w:val="000000"/>
              </w:rPr>
              <w:t xml:space="preserve">Диоксид азота </w:t>
            </w:r>
          </w:p>
        </w:tc>
        <w:tc>
          <w:tcPr>
            <w:tcW w:w="1666" w:type="pct"/>
          </w:tcPr>
          <w:p w:rsidR="00C07B4B" w:rsidRPr="00EA3504" w:rsidRDefault="00C07B4B" w:rsidP="00EA3504">
            <w:pPr>
              <w:rPr>
                <w:color w:val="000000"/>
              </w:rPr>
            </w:pPr>
          </w:p>
        </w:tc>
        <w:tc>
          <w:tcPr>
            <w:tcW w:w="1667" w:type="pct"/>
          </w:tcPr>
          <w:p w:rsidR="00C07B4B" w:rsidRPr="00EA3504" w:rsidRDefault="00C07B4B"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2.Оксид азота</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3.</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4.</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5.</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6.</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7.</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r w:rsidR="00F970B7" w:rsidRPr="00EA3504" w:rsidTr="00EA3504">
        <w:tc>
          <w:tcPr>
            <w:tcW w:w="1666" w:type="pct"/>
          </w:tcPr>
          <w:p w:rsidR="00F970B7" w:rsidRPr="00EA3504" w:rsidRDefault="00F970B7" w:rsidP="00EA3504">
            <w:pPr>
              <w:rPr>
                <w:color w:val="000000"/>
              </w:rPr>
            </w:pPr>
            <w:r w:rsidRPr="00EA3504">
              <w:rPr>
                <w:color w:val="000000"/>
              </w:rPr>
              <w:t>8.</w:t>
            </w:r>
          </w:p>
        </w:tc>
        <w:tc>
          <w:tcPr>
            <w:tcW w:w="1666" w:type="pct"/>
          </w:tcPr>
          <w:p w:rsidR="00F970B7" w:rsidRPr="00EA3504" w:rsidRDefault="00F970B7" w:rsidP="00EA3504">
            <w:pPr>
              <w:rPr>
                <w:color w:val="000000"/>
              </w:rPr>
            </w:pPr>
          </w:p>
        </w:tc>
        <w:tc>
          <w:tcPr>
            <w:tcW w:w="1667" w:type="pct"/>
          </w:tcPr>
          <w:p w:rsidR="00F970B7" w:rsidRPr="00EA3504" w:rsidRDefault="00F970B7" w:rsidP="00EA3504">
            <w:pPr>
              <w:rPr>
                <w:color w:val="000000"/>
              </w:rPr>
            </w:pPr>
          </w:p>
        </w:tc>
      </w:tr>
    </w:tbl>
    <w:p w:rsidR="00F970B7" w:rsidRPr="00CE74BC" w:rsidRDefault="00F970B7" w:rsidP="00CE74BC">
      <w:pPr>
        <w:spacing w:line="360" w:lineRule="auto"/>
        <w:rPr>
          <w:b/>
          <w:color w:val="000000"/>
          <w:sz w:val="28"/>
          <w:szCs w:val="28"/>
        </w:rPr>
      </w:pPr>
    </w:p>
    <w:p w:rsidR="00B37B7B" w:rsidRPr="00CE74BC" w:rsidRDefault="00B37B7B" w:rsidP="00CE74BC">
      <w:pPr>
        <w:spacing w:line="360" w:lineRule="auto"/>
        <w:rPr>
          <w:color w:val="000000"/>
          <w:sz w:val="28"/>
          <w:szCs w:val="28"/>
        </w:rPr>
      </w:pPr>
      <w:r w:rsidRPr="00CE74BC">
        <w:rPr>
          <w:b/>
          <w:color w:val="000000"/>
          <w:sz w:val="28"/>
          <w:szCs w:val="28"/>
        </w:rPr>
        <w:t>Задание № 4</w:t>
      </w:r>
      <w:r w:rsidR="00EA3504">
        <w:rPr>
          <w:b/>
          <w:color w:val="000000"/>
          <w:sz w:val="28"/>
          <w:szCs w:val="28"/>
        </w:rPr>
        <w:t>. В</w:t>
      </w:r>
      <w:r w:rsidR="00F970B7" w:rsidRPr="00CE74BC">
        <w:rPr>
          <w:color w:val="000000"/>
          <w:sz w:val="28"/>
          <w:szCs w:val="28"/>
        </w:rPr>
        <w:t>ыполнить реферат</w:t>
      </w:r>
    </w:p>
    <w:p w:rsidR="00B37B7B" w:rsidRPr="00CE74BC" w:rsidRDefault="00B37B7B" w:rsidP="00CE74BC">
      <w:pPr>
        <w:spacing w:line="360" w:lineRule="auto"/>
        <w:jc w:val="center"/>
        <w:rPr>
          <w:b/>
          <w:color w:val="000000"/>
          <w:sz w:val="28"/>
          <w:szCs w:val="28"/>
        </w:rPr>
      </w:pPr>
      <w:r w:rsidRPr="00CE74BC">
        <w:rPr>
          <w:b/>
          <w:color w:val="000000"/>
          <w:sz w:val="28"/>
          <w:szCs w:val="28"/>
        </w:rPr>
        <w:t>Ход работы</w:t>
      </w:r>
    </w:p>
    <w:p w:rsidR="00B37B7B" w:rsidRPr="00CE74BC" w:rsidRDefault="00B37B7B" w:rsidP="00CE74BC">
      <w:pPr>
        <w:pStyle w:val="a7"/>
        <w:numPr>
          <w:ilvl w:val="0"/>
          <w:numId w:val="6"/>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Выбрать тему для изучения из списка:</w:t>
      </w:r>
    </w:p>
    <w:p w:rsidR="00B37B7B" w:rsidRPr="00CE74BC" w:rsidRDefault="00B37B7B" w:rsidP="00CE74BC">
      <w:pPr>
        <w:pStyle w:val="a7"/>
        <w:numPr>
          <w:ilvl w:val="0"/>
          <w:numId w:val="4"/>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lastRenderedPageBreak/>
        <w:t>«Основные пути миграции и накопление токсичных и радиоактивных веществ»;</w:t>
      </w:r>
    </w:p>
    <w:p w:rsidR="00B37B7B" w:rsidRPr="00CE74BC" w:rsidRDefault="00B37B7B" w:rsidP="00CE74BC">
      <w:pPr>
        <w:pStyle w:val="a7"/>
        <w:numPr>
          <w:ilvl w:val="0"/>
          <w:numId w:val="4"/>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«Значение и экологическая роль применения удобрений и пестицидов»;</w:t>
      </w:r>
    </w:p>
    <w:p w:rsidR="00B37B7B" w:rsidRPr="00CE74BC" w:rsidRDefault="00B37B7B" w:rsidP="00CE74BC">
      <w:pPr>
        <w:pStyle w:val="a7"/>
        <w:numPr>
          <w:ilvl w:val="0"/>
          <w:numId w:val="6"/>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Подобрать литературу по теме исследования, составить список;</w:t>
      </w:r>
    </w:p>
    <w:p w:rsidR="00B37B7B" w:rsidRPr="00CE74BC" w:rsidRDefault="00B37B7B" w:rsidP="00CE74BC">
      <w:pPr>
        <w:pStyle w:val="a7"/>
        <w:numPr>
          <w:ilvl w:val="0"/>
          <w:numId w:val="6"/>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 xml:space="preserve">Изучить отобранный материал, </w:t>
      </w:r>
      <w:r w:rsidR="00F970B7" w:rsidRPr="00CE74BC">
        <w:rPr>
          <w:rFonts w:ascii="Times New Roman" w:hAnsi="Times New Roman"/>
          <w:color w:val="000000"/>
          <w:sz w:val="28"/>
          <w:szCs w:val="28"/>
        </w:rPr>
        <w:t>выполнить реферат</w:t>
      </w:r>
      <w:r w:rsidRPr="00CE74BC">
        <w:rPr>
          <w:rFonts w:ascii="Times New Roman" w:hAnsi="Times New Roman"/>
          <w:color w:val="000000"/>
          <w:sz w:val="28"/>
          <w:szCs w:val="28"/>
        </w:rPr>
        <w:t xml:space="preserve"> (требования по выполнению реферата смотреть в Приложении Е)</w:t>
      </w:r>
    </w:p>
    <w:p w:rsidR="00B37B7B" w:rsidRPr="00CE74BC" w:rsidRDefault="00B37B7B" w:rsidP="00CE74BC">
      <w:pPr>
        <w:pStyle w:val="a7"/>
        <w:spacing w:after="0" w:line="360" w:lineRule="auto"/>
        <w:ind w:left="0"/>
        <w:jc w:val="center"/>
        <w:rPr>
          <w:rFonts w:ascii="Times New Roman" w:hAnsi="Times New Roman"/>
          <w:color w:val="000000"/>
          <w:sz w:val="28"/>
          <w:szCs w:val="28"/>
        </w:rPr>
      </w:pPr>
    </w:p>
    <w:p w:rsidR="00B37B7B" w:rsidRPr="00CE74BC" w:rsidRDefault="00B37B7B" w:rsidP="00CE74BC">
      <w:pPr>
        <w:pStyle w:val="a7"/>
        <w:spacing w:after="0" w:line="360" w:lineRule="auto"/>
        <w:ind w:left="0"/>
        <w:jc w:val="center"/>
        <w:rPr>
          <w:rFonts w:ascii="Times New Roman" w:hAnsi="Times New Roman"/>
          <w:b/>
          <w:color w:val="000000"/>
          <w:sz w:val="28"/>
          <w:szCs w:val="28"/>
        </w:rPr>
      </w:pPr>
      <w:r w:rsidRPr="00CE74BC">
        <w:rPr>
          <w:rFonts w:ascii="Times New Roman" w:hAnsi="Times New Roman"/>
          <w:b/>
          <w:color w:val="000000"/>
          <w:sz w:val="28"/>
          <w:szCs w:val="28"/>
        </w:rPr>
        <w:t>Раздел 2 Правовые и социальные  вопросы природопользования</w:t>
      </w:r>
    </w:p>
    <w:p w:rsidR="00B37B7B" w:rsidRPr="00CE74BC" w:rsidRDefault="00B37B7B" w:rsidP="00CE74BC">
      <w:pPr>
        <w:pStyle w:val="a7"/>
        <w:spacing w:after="0" w:line="360" w:lineRule="auto"/>
        <w:ind w:left="0"/>
        <w:jc w:val="center"/>
        <w:rPr>
          <w:rFonts w:ascii="Times New Roman" w:hAnsi="Times New Roman"/>
          <w:b/>
          <w:color w:val="000000"/>
          <w:sz w:val="28"/>
          <w:szCs w:val="28"/>
        </w:rPr>
      </w:pPr>
      <w:r w:rsidRPr="00CE74BC">
        <w:rPr>
          <w:rFonts w:ascii="Times New Roman" w:hAnsi="Times New Roman"/>
          <w:b/>
          <w:color w:val="000000"/>
          <w:sz w:val="28"/>
          <w:szCs w:val="28"/>
        </w:rPr>
        <w:t>Тема 2.1 Природоохранный надзор</w:t>
      </w:r>
    </w:p>
    <w:p w:rsidR="00F970B7" w:rsidRPr="00CE74BC" w:rsidRDefault="00B37B7B" w:rsidP="00CE74BC">
      <w:pPr>
        <w:spacing w:line="360" w:lineRule="auto"/>
        <w:jc w:val="both"/>
        <w:rPr>
          <w:color w:val="000000"/>
          <w:sz w:val="28"/>
          <w:szCs w:val="28"/>
        </w:rPr>
      </w:pPr>
      <w:r w:rsidRPr="00CE74BC">
        <w:rPr>
          <w:b/>
          <w:color w:val="000000"/>
          <w:sz w:val="28"/>
          <w:szCs w:val="28"/>
        </w:rPr>
        <w:t>Цель работы:</w:t>
      </w:r>
    </w:p>
    <w:p w:rsidR="00B37B7B" w:rsidRPr="00CE74BC" w:rsidRDefault="00EA3504" w:rsidP="00CE74BC">
      <w:pPr>
        <w:pStyle w:val="a7"/>
        <w:numPr>
          <w:ilvl w:val="0"/>
          <w:numId w:val="18"/>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С</w:t>
      </w:r>
      <w:r w:rsidR="00B37B7B" w:rsidRPr="00CE74BC">
        <w:rPr>
          <w:rFonts w:ascii="Times New Roman" w:hAnsi="Times New Roman"/>
          <w:color w:val="000000"/>
          <w:sz w:val="28"/>
          <w:szCs w:val="28"/>
        </w:rPr>
        <w:t>истематизация, закрепление, углубление и расширение полученных теоретических знаний п</w:t>
      </w:r>
      <w:r w:rsidR="00F970B7" w:rsidRPr="00CE74BC">
        <w:rPr>
          <w:rFonts w:ascii="Times New Roman" w:hAnsi="Times New Roman"/>
          <w:color w:val="000000"/>
          <w:sz w:val="28"/>
          <w:szCs w:val="28"/>
        </w:rPr>
        <w:t>о теме «Природоохранный надзор»</w:t>
      </w:r>
    </w:p>
    <w:p w:rsidR="00F970B7" w:rsidRPr="00CE74BC" w:rsidRDefault="00EA3504" w:rsidP="00CE74BC">
      <w:pPr>
        <w:pStyle w:val="a7"/>
        <w:numPr>
          <w:ilvl w:val="0"/>
          <w:numId w:val="18"/>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B01C92" w:rsidRPr="00CE74BC">
        <w:rPr>
          <w:rFonts w:ascii="Times New Roman" w:hAnsi="Times New Roman"/>
          <w:color w:val="000000"/>
          <w:sz w:val="28"/>
          <w:szCs w:val="28"/>
        </w:rPr>
        <w:t xml:space="preserve">ормирование умений анализировать, </w:t>
      </w:r>
      <w:r w:rsidR="00F970B7" w:rsidRPr="00CE74BC">
        <w:rPr>
          <w:rFonts w:ascii="Times New Roman" w:hAnsi="Times New Roman"/>
          <w:color w:val="000000"/>
          <w:sz w:val="28"/>
          <w:szCs w:val="28"/>
        </w:rPr>
        <w:t xml:space="preserve">систематизировать </w:t>
      </w:r>
      <w:r w:rsidR="00B01C92" w:rsidRPr="00CE74BC">
        <w:rPr>
          <w:rFonts w:ascii="Times New Roman" w:hAnsi="Times New Roman"/>
          <w:color w:val="000000"/>
          <w:sz w:val="28"/>
          <w:szCs w:val="28"/>
        </w:rPr>
        <w:t xml:space="preserve">и структурировать </w:t>
      </w:r>
      <w:r w:rsidR="00F970B7" w:rsidRPr="00CE74BC">
        <w:rPr>
          <w:rFonts w:ascii="Times New Roman" w:hAnsi="Times New Roman"/>
          <w:color w:val="000000"/>
          <w:sz w:val="28"/>
          <w:szCs w:val="28"/>
        </w:rPr>
        <w:t>учебный материал</w:t>
      </w:r>
      <w:r w:rsidR="00B01C92" w:rsidRPr="00CE74BC">
        <w:rPr>
          <w:rFonts w:ascii="Times New Roman" w:hAnsi="Times New Roman"/>
          <w:color w:val="000000"/>
          <w:sz w:val="28"/>
          <w:szCs w:val="28"/>
        </w:rPr>
        <w:t xml:space="preserve">, </w:t>
      </w:r>
      <w:r w:rsidR="00F970B7" w:rsidRPr="00CE74BC">
        <w:rPr>
          <w:rFonts w:ascii="Times New Roman" w:hAnsi="Times New Roman"/>
          <w:color w:val="000000"/>
          <w:sz w:val="28"/>
          <w:szCs w:val="28"/>
        </w:rPr>
        <w:t>разрешать экологические проблемы;</w:t>
      </w:r>
    </w:p>
    <w:p w:rsidR="00DE4C01" w:rsidRPr="00CE74BC" w:rsidRDefault="00B37B7B" w:rsidP="00EA3504">
      <w:pPr>
        <w:spacing w:line="360" w:lineRule="auto"/>
        <w:jc w:val="both"/>
        <w:rPr>
          <w:color w:val="000000"/>
          <w:sz w:val="28"/>
          <w:szCs w:val="28"/>
        </w:rPr>
      </w:pPr>
      <w:r w:rsidRPr="00CE74BC">
        <w:rPr>
          <w:b/>
          <w:color w:val="000000"/>
          <w:sz w:val="28"/>
          <w:szCs w:val="28"/>
        </w:rPr>
        <w:t>Задание № 1</w:t>
      </w:r>
      <w:r w:rsidR="00EA3504">
        <w:rPr>
          <w:b/>
          <w:color w:val="000000"/>
          <w:sz w:val="28"/>
          <w:szCs w:val="28"/>
        </w:rPr>
        <w:t xml:space="preserve">. </w:t>
      </w:r>
      <w:r w:rsidRPr="00CE74BC">
        <w:rPr>
          <w:color w:val="000000"/>
          <w:sz w:val="28"/>
          <w:szCs w:val="28"/>
        </w:rPr>
        <w:t>С</w:t>
      </w:r>
      <w:r w:rsidR="00EA3504">
        <w:rPr>
          <w:color w:val="000000"/>
          <w:sz w:val="28"/>
          <w:szCs w:val="28"/>
        </w:rPr>
        <w:t xml:space="preserve">оставить аналитическую таблицу по </w:t>
      </w:r>
      <w:r w:rsidRPr="00CE74BC">
        <w:rPr>
          <w:color w:val="000000"/>
          <w:sz w:val="28"/>
          <w:szCs w:val="28"/>
        </w:rPr>
        <w:t>участи</w:t>
      </w:r>
      <w:r w:rsidR="00EA3504">
        <w:rPr>
          <w:color w:val="000000"/>
          <w:sz w:val="28"/>
          <w:szCs w:val="28"/>
        </w:rPr>
        <w:t>ю</w:t>
      </w:r>
      <w:r w:rsidRPr="00CE74BC">
        <w:rPr>
          <w:color w:val="000000"/>
          <w:sz w:val="28"/>
          <w:szCs w:val="28"/>
        </w:rPr>
        <w:t xml:space="preserve">  России в международных природоохранных организациях</w:t>
      </w:r>
    </w:p>
    <w:p w:rsidR="00F970B7" w:rsidRPr="00CE74BC" w:rsidRDefault="00F970B7" w:rsidP="00EA3504">
      <w:pPr>
        <w:spacing w:line="360" w:lineRule="auto"/>
        <w:jc w:val="both"/>
        <w:rPr>
          <w:color w:val="000000"/>
          <w:sz w:val="28"/>
          <w:szCs w:val="28"/>
        </w:rPr>
      </w:pPr>
    </w:p>
    <w:p w:rsidR="00B37B7B" w:rsidRPr="00CE74BC" w:rsidRDefault="00B37B7B" w:rsidP="00EA3504">
      <w:pPr>
        <w:spacing w:line="360" w:lineRule="auto"/>
        <w:ind w:firstLine="709"/>
        <w:jc w:val="both"/>
        <w:rPr>
          <w:color w:val="000000"/>
          <w:sz w:val="28"/>
          <w:szCs w:val="28"/>
        </w:rPr>
      </w:pPr>
      <w:r w:rsidRPr="00CE74BC">
        <w:rPr>
          <w:color w:val="000000"/>
          <w:sz w:val="28"/>
          <w:szCs w:val="28"/>
        </w:rPr>
        <w:t>Таблица 4 –Участие России в международных природоохранных организациях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418"/>
        <w:gridCol w:w="1984"/>
        <w:gridCol w:w="2268"/>
        <w:gridCol w:w="2375"/>
      </w:tblGrid>
      <w:tr w:rsidR="00B37B7B" w:rsidRPr="00EA3504" w:rsidTr="00A716EA">
        <w:tc>
          <w:tcPr>
            <w:tcW w:w="1809" w:type="dxa"/>
          </w:tcPr>
          <w:p w:rsidR="00B37B7B" w:rsidRPr="00EA3504" w:rsidRDefault="00B37B7B" w:rsidP="00EA3504">
            <w:pPr>
              <w:rPr>
                <w:color w:val="000000"/>
              </w:rPr>
            </w:pPr>
            <w:r w:rsidRPr="00EA3504">
              <w:rPr>
                <w:color w:val="000000"/>
              </w:rPr>
              <w:t>Название организации</w:t>
            </w:r>
          </w:p>
        </w:tc>
        <w:tc>
          <w:tcPr>
            <w:tcW w:w="1418" w:type="dxa"/>
          </w:tcPr>
          <w:p w:rsidR="00B37B7B" w:rsidRPr="00EA3504" w:rsidRDefault="00B37B7B" w:rsidP="00EA3504">
            <w:pPr>
              <w:rPr>
                <w:color w:val="000000"/>
              </w:rPr>
            </w:pPr>
            <w:r w:rsidRPr="00EA3504">
              <w:rPr>
                <w:color w:val="000000"/>
              </w:rPr>
              <w:t xml:space="preserve">Год образования </w:t>
            </w:r>
          </w:p>
        </w:tc>
        <w:tc>
          <w:tcPr>
            <w:tcW w:w="1984" w:type="dxa"/>
          </w:tcPr>
          <w:p w:rsidR="00B37B7B" w:rsidRPr="00EA3504" w:rsidRDefault="00B37B7B" w:rsidP="00EA3504">
            <w:pPr>
              <w:rPr>
                <w:color w:val="000000"/>
              </w:rPr>
            </w:pPr>
            <w:r w:rsidRPr="00EA3504">
              <w:rPr>
                <w:color w:val="000000"/>
              </w:rPr>
              <w:t>Местоположение штаб-квартиры</w:t>
            </w:r>
          </w:p>
        </w:tc>
        <w:tc>
          <w:tcPr>
            <w:tcW w:w="2268" w:type="dxa"/>
          </w:tcPr>
          <w:p w:rsidR="00B37B7B" w:rsidRPr="00EA3504" w:rsidRDefault="00B37B7B" w:rsidP="00EA3504">
            <w:pPr>
              <w:rPr>
                <w:color w:val="000000"/>
              </w:rPr>
            </w:pPr>
            <w:r w:rsidRPr="00EA3504">
              <w:rPr>
                <w:color w:val="000000"/>
              </w:rPr>
              <w:t xml:space="preserve">Кол-во членов </w:t>
            </w:r>
          </w:p>
        </w:tc>
        <w:tc>
          <w:tcPr>
            <w:tcW w:w="2375" w:type="dxa"/>
          </w:tcPr>
          <w:p w:rsidR="00B37B7B" w:rsidRPr="00EA3504" w:rsidRDefault="00B37B7B" w:rsidP="00EA3504">
            <w:pPr>
              <w:rPr>
                <w:color w:val="000000"/>
              </w:rPr>
            </w:pPr>
            <w:r w:rsidRPr="00EA3504">
              <w:rPr>
                <w:color w:val="000000"/>
              </w:rPr>
              <w:t>Основные цели и задачи</w:t>
            </w:r>
          </w:p>
        </w:tc>
      </w:tr>
      <w:tr w:rsidR="00F970B7" w:rsidRPr="00EA3504" w:rsidTr="00A716EA">
        <w:tc>
          <w:tcPr>
            <w:tcW w:w="1809" w:type="dxa"/>
          </w:tcPr>
          <w:p w:rsidR="00F970B7" w:rsidRPr="00EA3504" w:rsidRDefault="00A716EA" w:rsidP="00EA3504">
            <w:pPr>
              <w:pStyle w:val="ad"/>
            </w:pPr>
            <w:r w:rsidRPr="00EA3504">
              <w:t>1.Организация Объединенных Наций (ООН)</w:t>
            </w:r>
          </w:p>
        </w:tc>
        <w:tc>
          <w:tcPr>
            <w:tcW w:w="1418" w:type="dxa"/>
          </w:tcPr>
          <w:p w:rsidR="00F970B7" w:rsidRPr="00EA3504" w:rsidRDefault="00A716EA" w:rsidP="00EA3504">
            <w:pPr>
              <w:pStyle w:val="ad"/>
            </w:pPr>
            <w:r w:rsidRPr="00EA3504">
              <w:t xml:space="preserve">1945 год </w:t>
            </w:r>
          </w:p>
        </w:tc>
        <w:tc>
          <w:tcPr>
            <w:tcW w:w="1984" w:type="dxa"/>
          </w:tcPr>
          <w:p w:rsidR="00F970B7" w:rsidRPr="00EA3504" w:rsidRDefault="00A716EA" w:rsidP="00EA3504">
            <w:pPr>
              <w:pStyle w:val="ad"/>
            </w:pPr>
            <w:r w:rsidRPr="00EA3504">
              <w:t>Нью-Йорк</w:t>
            </w:r>
          </w:p>
        </w:tc>
        <w:tc>
          <w:tcPr>
            <w:tcW w:w="2268" w:type="dxa"/>
          </w:tcPr>
          <w:p w:rsidR="00F970B7" w:rsidRPr="00EA3504" w:rsidRDefault="00A716EA" w:rsidP="00EA3504">
            <w:pPr>
              <w:pStyle w:val="ad"/>
            </w:pPr>
            <w:r w:rsidRPr="00EA3504">
              <w:t xml:space="preserve">185 (объединяет практически все суверенные государства) </w:t>
            </w:r>
          </w:p>
        </w:tc>
        <w:tc>
          <w:tcPr>
            <w:tcW w:w="2375" w:type="dxa"/>
          </w:tcPr>
          <w:p w:rsidR="00F970B7" w:rsidRPr="00EA3504" w:rsidRDefault="00A716EA" w:rsidP="00EA3504">
            <w:pPr>
              <w:pStyle w:val="ad"/>
            </w:pPr>
            <w:r w:rsidRPr="00EA3504">
              <w:t xml:space="preserve">Предотвращение войн, борьба с колониализмом, с грубыми массовыми нарушениями прав человека, деятельность в области экономических отношений. Специализированными учреждениями ООН является международное агентство по </w:t>
            </w:r>
            <w:r w:rsidRPr="00EA3504">
              <w:lastRenderedPageBreak/>
              <w:t>атомной энергетике (МАГАТЭ), Организация по вопросам образования, науки и культуры (ЮНЕСКО)</w:t>
            </w:r>
            <w:proofErr w:type="gramStart"/>
            <w:r w:rsidRPr="00EA3504">
              <w:t xml:space="preserve"> ,</w:t>
            </w:r>
            <w:proofErr w:type="gramEnd"/>
            <w:r w:rsidRPr="00EA3504">
              <w:t xml:space="preserve"> Всемирная организация здравоохранения (ВОЗ), Продовольственная и с/х организации и др.</w:t>
            </w:r>
          </w:p>
        </w:tc>
      </w:tr>
      <w:tr w:rsidR="00A716EA" w:rsidRPr="00EA3504" w:rsidTr="00A716EA">
        <w:tc>
          <w:tcPr>
            <w:tcW w:w="1809" w:type="dxa"/>
          </w:tcPr>
          <w:p w:rsidR="00A716EA" w:rsidRPr="00EA3504" w:rsidRDefault="00A716EA" w:rsidP="00EA3504">
            <w:pPr>
              <w:pStyle w:val="ad"/>
            </w:pPr>
            <w:r w:rsidRPr="00EA3504">
              <w:lastRenderedPageBreak/>
              <w:t>2.</w:t>
            </w:r>
          </w:p>
        </w:tc>
        <w:tc>
          <w:tcPr>
            <w:tcW w:w="1418" w:type="dxa"/>
          </w:tcPr>
          <w:p w:rsidR="00A716EA" w:rsidRPr="00EA3504" w:rsidRDefault="00A716EA" w:rsidP="00EA3504">
            <w:pPr>
              <w:pStyle w:val="ad"/>
            </w:pPr>
          </w:p>
        </w:tc>
        <w:tc>
          <w:tcPr>
            <w:tcW w:w="1984" w:type="dxa"/>
          </w:tcPr>
          <w:p w:rsidR="00A716EA" w:rsidRPr="00EA3504" w:rsidRDefault="00A716EA" w:rsidP="00EA3504">
            <w:pPr>
              <w:pStyle w:val="ad"/>
            </w:pPr>
          </w:p>
        </w:tc>
        <w:tc>
          <w:tcPr>
            <w:tcW w:w="2268" w:type="dxa"/>
          </w:tcPr>
          <w:p w:rsidR="00A716EA" w:rsidRPr="00EA3504" w:rsidRDefault="00A716EA" w:rsidP="00EA3504">
            <w:pPr>
              <w:pStyle w:val="ad"/>
            </w:pPr>
          </w:p>
        </w:tc>
        <w:tc>
          <w:tcPr>
            <w:tcW w:w="2375" w:type="dxa"/>
          </w:tcPr>
          <w:p w:rsidR="00A716EA" w:rsidRPr="00EA3504" w:rsidRDefault="00A716EA" w:rsidP="00EA3504">
            <w:pPr>
              <w:pStyle w:val="ad"/>
            </w:pPr>
          </w:p>
        </w:tc>
      </w:tr>
      <w:tr w:rsidR="00A716EA" w:rsidRPr="00EA3504" w:rsidTr="00A716EA">
        <w:tc>
          <w:tcPr>
            <w:tcW w:w="1809" w:type="dxa"/>
          </w:tcPr>
          <w:p w:rsidR="00A716EA" w:rsidRPr="00EA3504" w:rsidRDefault="00A716EA" w:rsidP="00EA3504">
            <w:pPr>
              <w:pStyle w:val="ad"/>
            </w:pPr>
            <w:r w:rsidRPr="00EA3504">
              <w:t>3.</w:t>
            </w:r>
          </w:p>
        </w:tc>
        <w:tc>
          <w:tcPr>
            <w:tcW w:w="1418" w:type="dxa"/>
          </w:tcPr>
          <w:p w:rsidR="00A716EA" w:rsidRPr="00EA3504" w:rsidRDefault="00A716EA" w:rsidP="00EA3504">
            <w:pPr>
              <w:pStyle w:val="ad"/>
            </w:pPr>
          </w:p>
        </w:tc>
        <w:tc>
          <w:tcPr>
            <w:tcW w:w="1984" w:type="dxa"/>
          </w:tcPr>
          <w:p w:rsidR="00A716EA" w:rsidRPr="00EA3504" w:rsidRDefault="00A716EA" w:rsidP="00EA3504">
            <w:pPr>
              <w:pStyle w:val="ad"/>
            </w:pPr>
          </w:p>
        </w:tc>
        <w:tc>
          <w:tcPr>
            <w:tcW w:w="2268" w:type="dxa"/>
          </w:tcPr>
          <w:p w:rsidR="00A716EA" w:rsidRPr="00EA3504" w:rsidRDefault="00A716EA" w:rsidP="00EA3504">
            <w:pPr>
              <w:pStyle w:val="ad"/>
            </w:pPr>
          </w:p>
        </w:tc>
        <w:tc>
          <w:tcPr>
            <w:tcW w:w="2375" w:type="dxa"/>
          </w:tcPr>
          <w:p w:rsidR="00A716EA" w:rsidRPr="00EA3504" w:rsidRDefault="00A716EA" w:rsidP="00EA3504">
            <w:pPr>
              <w:pStyle w:val="ad"/>
            </w:pPr>
          </w:p>
        </w:tc>
      </w:tr>
      <w:tr w:rsidR="00A716EA" w:rsidRPr="00EA3504" w:rsidTr="00A716EA">
        <w:tc>
          <w:tcPr>
            <w:tcW w:w="1809" w:type="dxa"/>
          </w:tcPr>
          <w:p w:rsidR="00A716EA" w:rsidRPr="00EA3504" w:rsidRDefault="00A716EA" w:rsidP="00EA3504">
            <w:pPr>
              <w:pStyle w:val="ad"/>
            </w:pPr>
            <w:r w:rsidRPr="00EA3504">
              <w:t>4.</w:t>
            </w:r>
          </w:p>
        </w:tc>
        <w:tc>
          <w:tcPr>
            <w:tcW w:w="1418" w:type="dxa"/>
          </w:tcPr>
          <w:p w:rsidR="00A716EA" w:rsidRPr="00EA3504" w:rsidRDefault="00A716EA" w:rsidP="00EA3504">
            <w:pPr>
              <w:pStyle w:val="ad"/>
            </w:pPr>
          </w:p>
        </w:tc>
        <w:tc>
          <w:tcPr>
            <w:tcW w:w="1984" w:type="dxa"/>
          </w:tcPr>
          <w:p w:rsidR="00A716EA" w:rsidRPr="00EA3504" w:rsidRDefault="00A716EA" w:rsidP="00EA3504">
            <w:pPr>
              <w:pStyle w:val="ad"/>
            </w:pPr>
          </w:p>
        </w:tc>
        <w:tc>
          <w:tcPr>
            <w:tcW w:w="2268" w:type="dxa"/>
          </w:tcPr>
          <w:p w:rsidR="00A716EA" w:rsidRPr="00EA3504" w:rsidRDefault="00A716EA" w:rsidP="00EA3504">
            <w:pPr>
              <w:pStyle w:val="ad"/>
            </w:pPr>
          </w:p>
        </w:tc>
        <w:tc>
          <w:tcPr>
            <w:tcW w:w="2375" w:type="dxa"/>
          </w:tcPr>
          <w:p w:rsidR="00A716EA" w:rsidRPr="00EA3504" w:rsidRDefault="00A716EA" w:rsidP="00EA3504">
            <w:pPr>
              <w:pStyle w:val="ad"/>
            </w:pPr>
          </w:p>
        </w:tc>
      </w:tr>
      <w:tr w:rsidR="00A716EA" w:rsidRPr="00EA3504" w:rsidTr="00A716EA">
        <w:tc>
          <w:tcPr>
            <w:tcW w:w="1809" w:type="dxa"/>
          </w:tcPr>
          <w:p w:rsidR="00A716EA" w:rsidRPr="00EA3504" w:rsidRDefault="00A716EA" w:rsidP="00EA3504">
            <w:pPr>
              <w:pStyle w:val="ad"/>
            </w:pPr>
            <w:r w:rsidRPr="00EA3504">
              <w:t>5.</w:t>
            </w:r>
          </w:p>
        </w:tc>
        <w:tc>
          <w:tcPr>
            <w:tcW w:w="1418" w:type="dxa"/>
          </w:tcPr>
          <w:p w:rsidR="00A716EA" w:rsidRPr="00EA3504" w:rsidRDefault="00A716EA" w:rsidP="00EA3504">
            <w:pPr>
              <w:pStyle w:val="ad"/>
            </w:pPr>
          </w:p>
        </w:tc>
        <w:tc>
          <w:tcPr>
            <w:tcW w:w="1984" w:type="dxa"/>
          </w:tcPr>
          <w:p w:rsidR="00A716EA" w:rsidRPr="00EA3504" w:rsidRDefault="00A716EA" w:rsidP="00EA3504">
            <w:pPr>
              <w:pStyle w:val="ad"/>
            </w:pPr>
          </w:p>
        </w:tc>
        <w:tc>
          <w:tcPr>
            <w:tcW w:w="2268" w:type="dxa"/>
          </w:tcPr>
          <w:p w:rsidR="00A716EA" w:rsidRPr="00EA3504" w:rsidRDefault="00A716EA" w:rsidP="00EA3504">
            <w:pPr>
              <w:pStyle w:val="ad"/>
            </w:pPr>
          </w:p>
        </w:tc>
        <w:tc>
          <w:tcPr>
            <w:tcW w:w="2375" w:type="dxa"/>
          </w:tcPr>
          <w:p w:rsidR="00A716EA" w:rsidRPr="00EA3504" w:rsidRDefault="00A716EA" w:rsidP="00EA3504">
            <w:pPr>
              <w:pStyle w:val="ad"/>
            </w:pPr>
          </w:p>
        </w:tc>
      </w:tr>
    </w:tbl>
    <w:p w:rsidR="00A716EA" w:rsidRPr="00CE74BC" w:rsidRDefault="00A716EA" w:rsidP="00CE74BC">
      <w:pPr>
        <w:spacing w:line="360" w:lineRule="auto"/>
        <w:rPr>
          <w:b/>
          <w:color w:val="000000"/>
          <w:sz w:val="28"/>
          <w:szCs w:val="28"/>
        </w:rPr>
      </w:pPr>
    </w:p>
    <w:p w:rsidR="00B37B7B" w:rsidRPr="00CE74BC" w:rsidRDefault="00B37B7B" w:rsidP="00CE74BC">
      <w:pPr>
        <w:spacing w:line="360" w:lineRule="auto"/>
        <w:rPr>
          <w:b/>
          <w:color w:val="000000"/>
          <w:sz w:val="28"/>
          <w:szCs w:val="28"/>
        </w:rPr>
      </w:pPr>
      <w:r w:rsidRPr="00CE74BC">
        <w:rPr>
          <w:b/>
          <w:color w:val="000000"/>
          <w:sz w:val="28"/>
          <w:szCs w:val="28"/>
        </w:rPr>
        <w:t>Задание № 2</w:t>
      </w:r>
      <w:r w:rsidR="00EA3504">
        <w:rPr>
          <w:b/>
          <w:color w:val="000000"/>
          <w:sz w:val="28"/>
          <w:szCs w:val="28"/>
        </w:rPr>
        <w:t>. Р</w:t>
      </w:r>
      <w:r w:rsidRPr="00CE74BC">
        <w:rPr>
          <w:color w:val="000000"/>
          <w:sz w:val="28"/>
          <w:szCs w:val="28"/>
        </w:rPr>
        <w:t>ешить ситуационные задачи:</w:t>
      </w: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EA3504">
        <w:rPr>
          <w:color w:val="000000"/>
          <w:sz w:val="28"/>
          <w:szCs w:val="28"/>
          <w:u w:val="single"/>
        </w:rPr>
        <w:t>Ситуационная задача № 1</w:t>
      </w:r>
      <w:r w:rsidRPr="00CE74BC">
        <w:rPr>
          <w:color w:val="000000"/>
          <w:sz w:val="28"/>
          <w:szCs w:val="28"/>
        </w:rPr>
        <w:t xml:space="preserve"> - Участок земель лесного фонда был предоставлен лесозаготовительной организации для рубки леса на основании договора аренды. Лесозаготовительная организация, приступая к работам, установила ограждение по границе земельного участка, преградив проход граждан к железнодорожной станции. Жители расположенной вблизи деревни обратились с жалобой в прокуратуру, требуя прекращения договора аренды в связи с нарушением их права на пользование лесом.</w:t>
      </w: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CE74BC">
        <w:rPr>
          <w:color w:val="000000"/>
          <w:sz w:val="28"/>
          <w:szCs w:val="28"/>
        </w:rPr>
        <w:t>Вопросы:</w:t>
      </w:r>
    </w:p>
    <w:p w:rsidR="00B37B7B" w:rsidRPr="00CE74BC" w:rsidRDefault="00B37B7B" w:rsidP="00CE74BC">
      <w:pPr>
        <w:pStyle w:val="a8"/>
        <w:spacing w:before="0" w:beforeAutospacing="0" w:after="0" w:afterAutospacing="0" w:line="360" w:lineRule="auto"/>
        <w:ind w:right="96"/>
        <w:jc w:val="both"/>
        <w:rPr>
          <w:iCs/>
          <w:color w:val="000000"/>
          <w:sz w:val="28"/>
          <w:szCs w:val="28"/>
        </w:rPr>
      </w:pPr>
      <w:r w:rsidRPr="00CE74BC">
        <w:rPr>
          <w:iCs/>
          <w:color w:val="000000"/>
          <w:sz w:val="28"/>
          <w:szCs w:val="28"/>
        </w:rPr>
        <w:t>Какие права граждан были нарушены? Каков порядок и основания заключения и прекращения договора аренды лесного участка в целях заготовки древесины?</w:t>
      </w:r>
    </w:p>
    <w:p w:rsidR="00D779D0" w:rsidRDefault="00D779D0" w:rsidP="00CE74BC">
      <w:pPr>
        <w:pStyle w:val="a8"/>
        <w:spacing w:before="0" w:beforeAutospacing="0" w:after="0" w:afterAutospacing="0" w:line="360" w:lineRule="auto"/>
        <w:ind w:right="96"/>
        <w:jc w:val="both"/>
        <w:rPr>
          <w:color w:val="000000"/>
          <w:sz w:val="28"/>
          <w:szCs w:val="28"/>
          <w:u w:val="single"/>
        </w:rPr>
      </w:pP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EA3504">
        <w:rPr>
          <w:color w:val="000000"/>
          <w:sz w:val="28"/>
          <w:szCs w:val="28"/>
          <w:u w:val="single"/>
        </w:rPr>
        <w:t>Ситуационная задача № 2</w:t>
      </w:r>
      <w:r w:rsidRPr="00CE74BC">
        <w:rPr>
          <w:color w:val="000000"/>
          <w:sz w:val="28"/>
          <w:szCs w:val="28"/>
        </w:rPr>
        <w:t xml:space="preserve"> - Гражданин П., житель Москвы, приехал в Челябинскую область навестить родителей и пошел на озеро порыбачить. Представители Челябинской полиции потребовали уйти, так как вблизи находится особо охраняемый объект НПО «Маяк», и кроме того, в настоящее время в регионе наблюдаются признаки экологического бедствия. Каких-либо видимых признаков этого гражданин П. не заметил и обратился в </w:t>
      </w:r>
      <w:r w:rsidRPr="00CE74BC">
        <w:rPr>
          <w:color w:val="000000"/>
          <w:sz w:val="28"/>
          <w:szCs w:val="28"/>
        </w:rPr>
        <w:lastRenderedPageBreak/>
        <w:t>Челябинскую администрацию с запросом о состоянии окружающей среды в Челябинской области. В запросе гражданину П. было отказано со ссылкой на то, что такая информация составляет государственную тайну.</w:t>
      </w: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CE74BC">
        <w:rPr>
          <w:color w:val="000000"/>
          <w:sz w:val="28"/>
          <w:szCs w:val="28"/>
        </w:rPr>
        <w:t>Вопросы:</w:t>
      </w:r>
    </w:p>
    <w:p w:rsidR="00B37B7B" w:rsidRPr="00CE74BC" w:rsidRDefault="00B37B7B" w:rsidP="00CE74BC">
      <w:pPr>
        <w:pStyle w:val="a8"/>
        <w:spacing w:before="0" w:beforeAutospacing="0" w:after="0" w:afterAutospacing="0" w:line="360" w:lineRule="auto"/>
        <w:ind w:right="96"/>
        <w:jc w:val="both"/>
        <w:rPr>
          <w:iCs/>
          <w:color w:val="000000"/>
          <w:sz w:val="28"/>
          <w:szCs w:val="28"/>
        </w:rPr>
      </w:pPr>
      <w:r w:rsidRPr="00CE74BC">
        <w:rPr>
          <w:iCs/>
          <w:color w:val="000000"/>
          <w:sz w:val="28"/>
          <w:szCs w:val="28"/>
        </w:rPr>
        <w:t>Какие права гражданина П. были нарушены? Каков порядок получения информации о радиационной обстановке и о состоянии окружающей среды?</w:t>
      </w:r>
    </w:p>
    <w:p w:rsidR="00D779D0" w:rsidRDefault="00D779D0" w:rsidP="00CE74BC">
      <w:pPr>
        <w:pStyle w:val="a8"/>
        <w:spacing w:before="0" w:beforeAutospacing="0" w:after="0" w:afterAutospacing="0" w:line="360" w:lineRule="auto"/>
        <w:ind w:right="96"/>
        <w:jc w:val="both"/>
        <w:rPr>
          <w:color w:val="000000"/>
          <w:sz w:val="28"/>
          <w:szCs w:val="28"/>
          <w:u w:val="single"/>
        </w:rPr>
      </w:pP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EA3504">
        <w:rPr>
          <w:color w:val="000000"/>
          <w:sz w:val="28"/>
          <w:szCs w:val="28"/>
          <w:u w:val="single"/>
        </w:rPr>
        <w:t>Ситуационная задача № 3</w:t>
      </w:r>
      <w:r w:rsidRPr="00CE74BC">
        <w:rPr>
          <w:color w:val="000000"/>
          <w:sz w:val="28"/>
          <w:szCs w:val="28"/>
        </w:rPr>
        <w:t xml:space="preserve"> - По решению администрации Челябинской области </w:t>
      </w:r>
      <w:proofErr w:type="spellStart"/>
      <w:r w:rsidRPr="00CE74BC">
        <w:rPr>
          <w:color w:val="000000"/>
          <w:sz w:val="28"/>
          <w:szCs w:val="28"/>
        </w:rPr>
        <w:t>Тракторозаводский</w:t>
      </w:r>
      <w:proofErr w:type="spellEnd"/>
      <w:r w:rsidRPr="00CE74BC">
        <w:rPr>
          <w:color w:val="000000"/>
          <w:sz w:val="28"/>
          <w:szCs w:val="28"/>
        </w:rPr>
        <w:t>, Металлургический и Ленинский районы  были признаны зонами экологического риска.</w:t>
      </w: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CE74BC">
        <w:rPr>
          <w:color w:val="000000"/>
          <w:sz w:val="28"/>
          <w:szCs w:val="28"/>
        </w:rPr>
        <w:t xml:space="preserve">Вопросы: </w:t>
      </w:r>
    </w:p>
    <w:p w:rsidR="00B37B7B" w:rsidRPr="00CE74BC" w:rsidRDefault="00B37B7B" w:rsidP="00CE74BC">
      <w:pPr>
        <w:pStyle w:val="a8"/>
        <w:spacing w:before="0" w:beforeAutospacing="0" w:after="0" w:afterAutospacing="0" w:line="360" w:lineRule="auto"/>
        <w:ind w:right="96"/>
        <w:jc w:val="both"/>
        <w:rPr>
          <w:iCs/>
          <w:color w:val="000000"/>
          <w:sz w:val="28"/>
          <w:szCs w:val="28"/>
        </w:rPr>
      </w:pPr>
      <w:r w:rsidRPr="00CE74BC">
        <w:rPr>
          <w:iCs/>
          <w:color w:val="000000"/>
          <w:sz w:val="28"/>
          <w:szCs w:val="28"/>
        </w:rPr>
        <w:t>Определите критерии зон экологического риска с точки зрения оценки здоровья человека.</w:t>
      </w:r>
    </w:p>
    <w:p w:rsidR="00D779D0" w:rsidRDefault="00D779D0" w:rsidP="00CE74BC">
      <w:pPr>
        <w:pStyle w:val="a8"/>
        <w:spacing w:before="0" w:beforeAutospacing="0" w:after="0" w:afterAutospacing="0" w:line="360" w:lineRule="auto"/>
        <w:ind w:right="96"/>
        <w:jc w:val="both"/>
        <w:rPr>
          <w:color w:val="000000"/>
          <w:sz w:val="28"/>
          <w:szCs w:val="28"/>
          <w:u w:val="single"/>
        </w:rPr>
      </w:pPr>
    </w:p>
    <w:p w:rsidR="00B37B7B" w:rsidRPr="00CE74BC" w:rsidRDefault="00B37B7B" w:rsidP="00CE74BC">
      <w:pPr>
        <w:pStyle w:val="a8"/>
        <w:spacing w:before="0" w:beforeAutospacing="0" w:after="0" w:afterAutospacing="0" w:line="360" w:lineRule="auto"/>
        <w:ind w:right="96"/>
        <w:jc w:val="both"/>
        <w:rPr>
          <w:color w:val="000000"/>
          <w:sz w:val="28"/>
          <w:szCs w:val="28"/>
        </w:rPr>
      </w:pPr>
      <w:proofErr w:type="gramStart"/>
      <w:r w:rsidRPr="00EA3504">
        <w:rPr>
          <w:color w:val="000000"/>
          <w:sz w:val="28"/>
          <w:szCs w:val="28"/>
          <w:u w:val="single"/>
        </w:rPr>
        <w:t>Ситуационная задача № 4</w:t>
      </w:r>
      <w:r w:rsidRPr="00CE74BC">
        <w:rPr>
          <w:color w:val="000000"/>
          <w:sz w:val="28"/>
          <w:szCs w:val="28"/>
        </w:rPr>
        <w:t xml:space="preserve"> - Межрайонный природоохранный прокурор обратился в суд с иском в защиту прав неопределенного круга лиц (жителей Пугачевского муниципального района) к администрации Заволжского муниципального образования данного района об </w:t>
      </w:r>
      <w:proofErr w:type="spellStart"/>
      <w:r w:rsidRPr="00CE74BC">
        <w:rPr>
          <w:color w:val="000000"/>
          <w:sz w:val="28"/>
          <w:szCs w:val="28"/>
        </w:rPr>
        <w:t>обязании</w:t>
      </w:r>
      <w:proofErr w:type="spellEnd"/>
      <w:r w:rsidRPr="00CE74BC">
        <w:rPr>
          <w:color w:val="000000"/>
          <w:sz w:val="28"/>
          <w:szCs w:val="28"/>
        </w:rPr>
        <w:t xml:space="preserve"> организовать сбор и вывоз бытовых отходов и мусора, а к администрации Пугачевского муниципального района об </w:t>
      </w:r>
      <w:proofErr w:type="spellStart"/>
      <w:r w:rsidRPr="00CE74BC">
        <w:rPr>
          <w:color w:val="000000"/>
          <w:sz w:val="28"/>
          <w:szCs w:val="28"/>
        </w:rPr>
        <w:t>обязании</w:t>
      </w:r>
      <w:proofErr w:type="spellEnd"/>
      <w:r w:rsidRPr="00CE74BC">
        <w:rPr>
          <w:color w:val="000000"/>
          <w:sz w:val="28"/>
          <w:szCs w:val="28"/>
        </w:rPr>
        <w:t xml:space="preserve"> организовать утилизацию и переработку бытовых отходов.</w:t>
      </w:r>
      <w:proofErr w:type="gramEnd"/>
      <w:r w:rsidRPr="00CE74BC">
        <w:rPr>
          <w:color w:val="000000"/>
          <w:sz w:val="28"/>
          <w:szCs w:val="28"/>
        </w:rPr>
        <w:t xml:space="preserve"> Судами первой и кассационной инстанций в удовлетворении заявленных требований было отказано. Суд, отказывая природоохранному прокурору в удовлетворении заявленных требований, исходил из вывода о том, что не имеется оснований для возложения на муниципальное образование вышеуказанных обязанностей. Данный вывод был мотивирован тем, что администрация не имеет необходимых денежных сре</w:t>
      </w:r>
      <w:proofErr w:type="gramStart"/>
      <w:r w:rsidRPr="00CE74BC">
        <w:rPr>
          <w:color w:val="000000"/>
          <w:sz w:val="28"/>
          <w:szCs w:val="28"/>
        </w:rPr>
        <w:t>дств дл</w:t>
      </w:r>
      <w:proofErr w:type="gramEnd"/>
      <w:r w:rsidRPr="00CE74BC">
        <w:rPr>
          <w:color w:val="000000"/>
          <w:sz w:val="28"/>
          <w:szCs w:val="28"/>
        </w:rPr>
        <w:t>я решения вопросов местного значения</w:t>
      </w:r>
    </w:p>
    <w:p w:rsidR="00B37B7B" w:rsidRPr="00CE74BC" w:rsidRDefault="00B37B7B" w:rsidP="00CE74BC">
      <w:pPr>
        <w:pStyle w:val="a8"/>
        <w:spacing w:before="0" w:beforeAutospacing="0" w:after="0" w:afterAutospacing="0" w:line="360" w:lineRule="auto"/>
        <w:ind w:right="96"/>
        <w:jc w:val="both"/>
        <w:rPr>
          <w:color w:val="000000"/>
          <w:sz w:val="28"/>
          <w:szCs w:val="28"/>
        </w:rPr>
      </w:pPr>
      <w:r w:rsidRPr="00CE74BC">
        <w:rPr>
          <w:color w:val="000000"/>
          <w:sz w:val="28"/>
          <w:szCs w:val="28"/>
        </w:rPr>
        <w:t>Вопросы:</w:t>
      </w:r>
    </w:p>
    <w:p w:rsidR="00B37B7B" w:rsidRDefault="00B37B7B" w:rsidP="00CE74BC">
      <w:pPr>
        <w:pStyle w:val="a8"/>
        <w:spacing w:before="0" w:beforeAutospacing="0" w:after="0" w:afterAutospacing="0" w:line="360" w:lineRule="auto"/>
        <w:ind w:right="96"/>
        <w:jc w:val="both"/>
        <w:rPr>
          <w:iCs/>
          <w:color w:val="000000"/>
          <w:sz w:val="28"/>
          <w:szCs w:val="28"/>
        </w:rPr>
      </w:pPr>
      <w:r w:rsidRPr="00CE74BC">
        <w:rPr>
          <w:iCs/>
          <w:color w:val="000000"/>
          <w:sz w:val="28"/>
          <w:szCs w:val="28"/>
        </w:rPr>
        <w:t>Какие нормы действующего законодательства были нарушены при принятии решения судами? Аргументируйте ответ.</w:t>
      </w:r>
    </w:p>
    <w:p w:rsidR="00EA3504" w:rsidRPr="00CE74BC" w:rsidRDefault="00EA3504" w:rsidP="00CE74BC">
      <w:pPr>
        <w:pStyle w:val="a8"/>
        <w:spacing w:before="0" w:beforeAutospacing="0" w:after="0" w:afterAutospacing="0" w:line="360" w:lineRule="auto"/>
        <w:ind w:right="96"/>
        <w:jc w:val="both"/>
        <w:rPr>
          <w:iCs/>
          <w:color w:val="000000"/>
          <w:sz w:val="28"/>
          <w:szCs w:val="28"/>
        </w:rPr>
      </w:pPr>
    </w:p>
    <w:p w:rsidR="00B01C92" w:rsidRPr="00CE74BC" w:rsidRDefault="00B37B7B" w:rsidP="00CE74BC">
      <w:pPr>
        <w:pStyle w:val="a7"/>
        <w:spacing w:after="0" w:line="360" w:lineRule="auto"/>
        <w:ind w:left="0"/>
        <w:jc w:val="both"/>
        <w:rPr>
          <w:rFonts w:ascii="Times New Roman" w:hAnsi="Times New Roman"/>
          <w:color w:val="000000"/>
          <w:sz w:val="28"/>
          <w:szCs w:val="28"/>
        </w:rPr>
      </w:pPr>
      <w:r w:rsidRPr="00CE74BC">
        <w:rPr>
          <w:rFonts w:ascii="Times New Roman" w:hAnsi="Times New Roman"/>
          <w:b/>
          <w:iCs/>
          <w:color w:val="000000"/>
          <w:sz w:val="28"/>
          <w:szCs w:val="28"/>
        </w:rPr>
        <w:t>Задание № 3</w:t>
      </w:r>
      <w:r w:rsidR="00112B9D" w:rsidRPr="00CE74BC">
        <w:rPr>
          <w:rFonts w:ascii="Times New Roman" w:hAnsi="Times New Roman"/>
          <w:b/>
          <w:iCs/>
          <w:color w:val="000000"/>
          <w:sz w:val="28"/>
          <w:szCs w:val="28"/>
        </w:rPr>
        <w:t>.</w:t>
      </w:r>
      <w:r w:rsidR="00112B9D" w:rsidRPr="00CE74BC">
        <w:rPr>
          <w:rFonts w:ascii="Times New Roman" w:hAnsi="Times New Roman"/>
          <w:color w:val="000000"/>
          <w:sz w:val="28"/>
          <w:szCs w:val="28"/>
        </w:rPr>
        <w:t>П</w:t>
      </w:r>
      <w:r w:rsidR="00F970B7" w:rsidRPr="00CE74BC">
        <w:rPr>
          <w:rFonts w:ascii="Times New Roman" w:hAnsi="Times New Roman"/>
          <w:color w:val="000000"/>
          <w:sz w:val="28"/>
          <w:szCs w:val="28"/>
        </w:rPr>
        <w:t>одготовить доклад к защите</w:t>
      </w:r>
      <w:r w:rsidR="00B01C92" w:rsidRPr="00CE74BC">
        <w:rPr>
          <w:rFonts w:ascii="Times New Roman" w:hAnsi="Times New Roman"/>
          <w:color w:val="000000"/>
          <w:sz w:val="28"/>
          <w:szCs w:val="28"/>
        </w:rPr>
        <w:t xml:space="preserve"> по теме «Нормативные акты по рациональному использованию окружающей среды»</w:t>
      </w:r>
    </w:p>
    <w:p w:rsidR="00B37B7B" w:rsidRPr="00CE74BC" w:rsidRDefault="00B37B7B" w:rsidP="00CE74BC">
      <w:pPr>
        <w:spacing w:line="360" w:lineRule="auto"/>
        <w:jc w:val="center"/>
        <w:rPr>
          <w:b/>
          <w:color w:val="000000"/>
          <w:sz w:val="28"/>
          <w:szCs w:val="28"/>
        </w:rPr>
      </w:pPr>
      <w:r w:rsidRPr="00CE74BC">
        <w:rPr>
          <w:b/>
          <w:color w:val="000000"/>
          <w:sz w:val="28"/>
          <w:szCs w:val="28"/>
        </w:rPr>
        <w:t>Ход работы</w:t>
      </w:r>
    </w:p>
    <w:p w:rsidR="00B37B7B" w:rsidRPr="00CE74BC" w:rsidRDefault="00112B9D" w:rsidP="00CE74BC">
      <w:pPr>
        <w:spacing w:line="360" w:lineRule="auto"/>
        <w:jc w:val="both"/>
        <w:rPr>
          <w:color w:val="000000"/>
          <w:sz w:val="28"/>
          <w:szCs w:val="28"/>
        </w:rPr>
      </w:pPr>
      <w:r w:rsidRPr="00CE74BC">
        <w:rPr>
          <w:color w:val="000000"/>
          <w:sz w:val="28"/>
          <w:szCs w:val="28"/>
        </w:rPr>
        <w:t xml:space="preserve">1) </w:t>
      </w:r>
      <w:r w:rsidR="00B37B7B" w:rsidRPr="00CE74BC">
        <w:rPr>
          <w:color w:val="000000"/>
          <w:sz w:val="28"/>
          <w:szCs w:val="28"/>
        </w:rPr>
        <w:t>Подобрать литературу по теме исследования, составить список;</w:t>
      </w:r>
    </w:p>
    <w:p w:rsidR="00B37B7B" w:rsidRPr="00CE74BC" w:rsidRDefault="00B37B7B" w:rsidP="00CE74BC">
      <w:pPr>
        <w:pStyle w:val="a7"/>
        <w:numPr>
          <w:ilvl w:val="0"/>
          <w:numId w:val="8"/>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Изучить отобранный материал, систематизировать в виде доклада;</w:t>
      </w:r>
    </w:p>
    <w:p w:rsidR="00B37B7B" w:rsidRPr="00CE74BC" w:rsidRDefault="00B37B7B" w:rsidP="00CE74BC">
      <w:pPr>
        <w:pStyle w:val="a7"/>
        <w:numPr>
          <w:ilvl w:val="0"/>
          <w:numId w:val="8"/>
        </w:numPr>
        <w:spacing w:after="0" w:line="360" w:lineRule="auto"/>
        <w:ind w:left="0" w:firstLine="0"/>
        <w:jc w:val="both"/>
        <w:rPr>
          <w:rFonts w:ascii="Times New Roman" w:hAnsi="Times New Roman"/>
          <w:color w:val="000000"/>
          <w:sz w:val="28"/>
          <w:szCs w:val="28"/>
        </w:rPr>
      </w:pPr>
      <w:r w:rsidRPr="00CE74BC">
        <w:rPr>
          <w:rFonts w:ascii="Times New Roman" w:hAnsi="Times New Roman"/>
          <w:color w:val="000000"/>
          <w:sz w:val="28"/>
          <w:szCs w:val="28"/>
        </w:rPr>
        <w:t>Составить презентацию к докладу (требования к выполнению доклада и презентации смотреть в Приложени</w:t>
      </w:r>
      <w:r w:rsidR="00112B9D" w:rsidRPr="00CE74BC">
        <w:rPr>
          <w:rFonts w:ascii="Times New Roman" w:hAnsi="Times New Roman"/>
          <w:color w:val="000000"/>
          <w:sz w:val="28"/>
          <w:szCs w:val="28"/>
        </w:rPr>
        <w:t>яхА, Б</w:t>
      </w:r>
      <w:r w:rsidRPr="00CE74BC">
        <w:rPr>
          <w:rFonts w:ascii="Times New Roman" w:hAnsi="Times New Roman"/>
          <w:color w:val="000000"/>
          <w:sz w:val="28"/>
          <w:szCs w:val="28"/>
        </w:rPr>
        <w:t>)</w:t>
      </w:r>
    </w:p>
    <w:p w:rsidR="00B37B7B" w:rsidRPr="00CE74BC" w:rsidRDefault="00B37B7B" w:rsidP="00CE74BC">
      <w:pPr>
        <w:pStyle w:val="a7"/>
        <w:spacing w:after="0" w:line="360" w:lineRule="auto"/>
        <w:ind w:left="0"/>
        <w:jc w:val="center"/>
        <w:rPr>
          <w:rFonts w:ascii="Times New Roman" w:hAnsi="Times New Roman"/>
          <w:b/>
          <w:sz w:val="28"/>
          <w:szCs w:val="28"/>
        </w:rPr>
      </w:pPr>
    </w:p>
    <w:p w:rsidR="00B37B7B" w:rsidRPr="00CE74BC" w:rsidRDefault="00B37B7B" w:rsidP="00CE74BC">
      <w:pPr>
        <w:pStyle w:val="a7"/>
        <w:spacing w:after="0" w:line="360" w:lineRule="auto"/>
        <w:ind w:left="0"/>
        <w:jc w:val="center"/>
        <w:rPr>
          <w:rFonts w:ascii="Times New Roman" w:hAnsi="Times New Roman"/>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D87997" w:rsidRDefault="00D87997" w:rsidP="00CE74BC">
      <w:pPr>
        <w:spacing w:line="360" w:lineRule="auto"/>
        <w:jc w:val="center"/>
        <w:rPr>
          <w:b/>
          <w:sz w:val="28"/>
          <w:szCs w:val="28"/>
        </w:rPr>
      </w:pPr>
    </w:p>
    <w:p w:rsidR="00B37B7B" w:rsidRPr="00CE74BC" w:rsidRDefault="00B37B7B" w:rsidP="00CE74BC">
      <w:pPr>
        <w:spacing w:line="360" w:lineRule="auto"/>
        <w:jc w:val="center"/>
        <w:rPr>
          <w:color w:val="000000"/>
          <w:sz w:val="28"/>
          <w:szCs w:val="28"/>
        </w:rPr>
      </w:pPr>
      <w:r w:rsidRPr="00CE74BC">
        <w:rPr>
          <w:b/>
          <w:sz w:val="28"/>
          <w:szCs w:val="28"/>
        </w:rPr>
        <w:lastRenderedPageBreak/>
        <w:t>СПИСОК ЛИТЕРАТУРЫ</w:t>
      </w:r>
    </w:p>
    <w:p w:rsidR="00D87997" w:rsidRDefault="00D87997" w:rsidP="00D87997">
      <w:pPr>
        <w:pStyle w:val="6"/>
        <w:spacing w:before="0" w:line="360" w:lineRule="auto"/>
        <w:ind w:firstLine="709"/>
        <w:textAlignment w:val="baseline"/>
        <w:rPr>
          <w:rFonts w:ascii="Times New Roman" w:hAnsi="Times New Roman"/>
          <w:sz w:val="28"/>
          <w:szCs w:val="28"/>
        </w:rPr>
      </w:pPr>
      <w:r>
        <w:rPr>
          <w:rFonts w:ascii="Times New Roman" w:hAnsi="Times New Roman"/>
          <w:i w:val="0"/>
          <w:sz w:val="28"/>
          <w:szCs w:val="28"/>
        </w:rPr>
        <w:t xml:space="preserve">Основные источники: </w:t>
      </w:r>
    </w:p>
    <w:p w:rsidR="00D87997" w:rsidRDefault="00D87997" w:rsidP="00D87997">
      <w:pPr>
        <w:pStyle w:val="6"/>
        <w:spacing w:before="0" w:line="360" w:lineRule="auto"/>
        <w:ind w:firstLine="709"/>
        <w:textAlignment w:val="baseline"/>
        <w:rPr>
          <w:rFonts w:ascii="Times New Roman" w:hAnsi="Times New Roman"/>
          <w:i w:val="0"/>
          <w:sz w:val="28"/>
          <w:szCs w:val="28"/>
        </w:rPr>
      </w:pPr>
      <w:r>
        <w:rPr>
          <w:rFonts w:ascii="Times New Roman" w:hAnsi="Times New Roman"/>
          <w:b/>
          <w:sz w:val="28"/>
          <w:szCs w:val="28"/>
        </w:rPr>
        <w:t xml:space="preserve">1. Экологические основы </w:t>
      </w:r>
      <w:proofErr w:type="spellStart"/>
      <w:r>
        <w:rPr>
          <w:rFonts w:ascii="Times New Roman" w:hAnsi="Times New Roman"/>
          <w:b/>
          <w:sz w:val="28"/>
          <w:szCs w:val="28"/>
        </w:rPr>
        <w:t>природоиспользования</w:t>
      </w:r>
      <w:proofErr w:type="spellEnd"/>
      <w:r>
        <w:rPr>
          <w:rFonts w:ascii="Times New Roman" w:hAnsi="Times New Roman"/>
          <w:b/>
          <w:sz w:val="28"/>
          <w:szCs w:val="28"/>
        </w:rPr>
        <w:t xml:space="preserve"> [Электронный ресурс]  : учеб</w:t>
      </w:r>
      <w:proofErr w:type="gramStart"/>
      <w:r>
        <w:rPr>
          <w:rFonts w:ascii="Times New Roman" w:hAnsi="Times New Roman"/>
          <w:b/>
          <w:sz w:val="28"/>
          <w:szCs w:val="28"/>
        </w:rPr>
        <w:t>.</w:t>
      </w:r>
      <w:proofErr w:type="gramEnd"/>
      <w:r>
        <w:rPr>
          <w:rFonts w:ascii="Times New Roman" w:hAnsi="Times New Roman"/>
          <w:b/>
          <w:sz w:val="28"/>
          <w:szCs w:val="28"/>
        </w:rPr>
        <w:t xml:space="preserve"> </w:t>
      </w:r>
      <w:proofErr w:type="gramStart"/>
      <w:r>
        <w:rPr>
          <w:rFonts w:ascii="Times New Roman" w:hAnsi="Times New Roman"/>
          <w:b/>
          <w:sz w:val="28"/>
          <w:szCs w:val="28"/>
        </w:rPr>
        <w:t>п</w:t>
      </w:r>
      <w:proofErr w:type="gramEnd"/>
      <w:r>
        <w:rPr>
          <w:rFonts w:ascii="Times New Roman" w:hAnsi="Times New Roman"/>
          <w:b/>
          <w:sz w:val="28"/>
          <w:szCs w:val="28"/>
        </w:rPr>
        <w:t xml:space="preserve">особие/ Е. К. </w:t>
      </w:r>
      <w:proofErr w:type="spellStart"/>
      <w:r>
        <w:rPr>
          <w:rFonts w:ascii="Times New Roman" w:hAnsi="Times New Roman"/>
          <w:b/>
          <w:sz w:val="28"/>
          <w:szCs w:val="28"/>
        </w:rPr>
        <w:t>Хандогина</w:t>
      </w:r>
      <w:proofErr w:type="spellEnd"/>
      <w:r>
        <w:rPr>
          <w:rFonts w:ascii="Times New Roman" w:hAnsi="Times New Roman"/>
          <w:b/>
          <w:sz w:val="28"/>
          <w:szCs w:val="28"/>
        </w:rPr>
        <w:t xml:space="preserve">, Н. А. Герасимова, А. В. </w:t>
      </w:r>
      <w:proofErr w:type="spellStart"/>
      <w:r>
        <w:rPr>
          <w:rFonts w:ascii="Times New Roman" w:hAnsi="Times New Roman"/>
          <w:b/>
          <w:sz w:val="28"/>
          <w:szCs w:val="28"/>
        </w:rPr>
        <w:t>Хандогина</w:t>
      </w:r>
      <w:proofErr w:type="spellEnd"/>
      <w:r>
        <w:rPr>
          <w:rFonts w:ascii="Times New Roman" w:hAnsi="Times New Roman"/>
          <w:b/>
          <w:sz w:val="28"/>
          <w:szCs w:val="28"/>
        </w:rPr>
        <w:t>,. - 2-е изд. - М. : ФОРУМ : ИНФРА-М, 2017. - 160 с. – Режим доступа: www.znanium.com .</w:t>
      </w:r>
    </w:p>
    <w:p w:rsidR="00D87997" w:rsidRDefault="00D87997" w:rsidP="00D87997">
      <w:pPr>
        <w:spacing w:line="360" w:lineRule="auto"/>
        <w:ind w:firstLine="709"/>
        <w:rPr>
          <w:sz w:val="28"/>
          <w:szCs w:val="28"/>
        </w:rPr>
      </w:pPr>
      <w:r>
        <w:rPr>
          <w:sz w:val="28"/>
          <w:szCs w:val="28"/>
        </w:rPr>
        <w:t xml:space="preserve">2. Гальперин, М. В. Экологические основы природопользования  [Электронный ресурс] : учебник/ М. В. Гальперин. - 2-е изд., </w:t>
      </w:r>
      <w:proofErr w:type="spellStart"/>
      <w:r>
        <w:rPr>
          <w:sz w:val="28"/>
          <w:szCs w:val="28"/>
        </w:rPr>
        <w:t>испр</w:t>
      </w:r>
      <w:proofErr w:type="spellEnd"/>
      <w:r>
        <w:rPr>
          <w:sz w:val="28"/>
          <w:szCs w:val="28"/>
        </w:rPr>
        <w:t>.</w:t>
      </w:r>
      <w:proofErr w:type="gramStart"/>
      <w:r>
        <w:rPr>
          <w:sz w:val="28"/>
          <w:szCs w:val="28"/>
        </w:rPr>
        <w:t xml:space="preserve"> .</w:t>
      </w:r>
      <w:proofErr w:type="gramEnd"/>
      <w:r>
        <w:rPr>
          <w:sz w:val="28"/>
          <w:szCs w:val="28"/>
        </w:rPr>
        <w:t xml:space="preserve"> - М.: ИД ФОРУМ : ИНФРА-М, 2017. - 256 с. – Режим доступа: www.znanium.com .</w:t>
      </w:r>
    </w:p>
    <w:p w:rsidR="00D87997" w:rsidRDefault="00D87997" w:rsidP="00D87997">
      <w:pPr>
        <w:spacing w:line="360" w:lineRule="auto"/>
        <w:ind w:firstLine="709"/>
        <w:rPr>
          <w:b/>
          <w:i/>
          <w:sz w:val="28"/>
          <w:szCs w:val="28"/>
        </w:rPr>
      </w:pPr>
      <w:r>
        <w:rPr>
          <w:b/>
          <w:i/>
          <w:sz w:val="28"/>
          <w:szCs w:val="28"/>
        </w:rPr>
        <w:t xml:space="preserve">Дополнительные источники: </w:t>
      </w:r>
    </w:p>
    <w:p w:rsidR="00D87997" w:rsidRDefault="00D87997" w:rsidP="00D87997">
      <w:pPr>
        <w:spacing w:line="360" w:lineRule="auto"/>
        <w:ind w:firstLine="709"/>
        <w:rPr>
          <w:sz w:val="28"/>
          <w:szCs w:val="28"/>
        </w:rPr>
      </w:pPr>
      <w:r>
        <w:rPr>
          <w:sz w:val="28"/>
          <w:szCs w:val="28"/>
        </w:rPr>
        <w:t xml:space="preserve">3. </w:t>
      </w:r>
      <w:proofErr w:type="spellStart"/>
      <w:r>
        <w:rPr>
          <w:sz w:val="28"/>
          <w:szCs w:val="28"/>
        </w:rPr>
        <w:t>Ясовеев</w:t>
      </w:r>
      <w:proofErr w:type="spellEnd"/>
      <w:r>
        <w:rPr>
          <w:sz w:val="28"/>
          <w:szCs w:val="28"/>
        </w:rPr>
        <w:t xml:space="preserve">,  М. Г.  Экология урбанизированных территорий  [Электронный ресурс] / М. Г.  </w:t>
      </w:r>
      <w:proofErr w:type="spellStart"/>
      <w:r>
        <w:rPr>
          <w:sz w:val="28"/>
          <w:szCs w:val="28"/>
        </w:rPr>
        <w:t>Ясовеев</w:t>
      </w:r>
      <w:proofErr w:type="spellEnd"/>
      <w:proofErr w:type="gramStart"/>
      <w:r>
        <w:rPr>
          <w:sz w:val="28"/>
          <w:szCs w:val="28"/>
        </w:rPr>
        <w:t xml:space="preserve"> ,</w:t>
      </w:r>
      <w:proofErr w:type="gramEnd"/>
      <w:r>
        <w:rPr>
          <w:sz w:val="28"/>
          <w:szCs w:val="28"/>
        </w:rPr>
        <w:t xml:space="preserve"> Н. Л. Стреха , Д. А.  </w:t>
      </w:r>
      <w:proofErr w:type="spellStart"/>
      <w:r>
        <w:rPr>
          <w:sz w:val="28"/>
          <w:szCs w:val="28"/>
        </w:rPr>
        <w:t>Пацыкайлик</w:t>
      </w:r>
      <w:proofErr w:type="spellEnd"/>
      <w:r>
        <w:rPr>
          <w:sz w:val="28"/>
          <w:szCs w:val="28"/>
        </w:rPr>
        <w:t xml:space="preserve"> . - М. : ИНФРА-М, 2015. - 293 с. – Режим доступа: www.znanium.com - (Высшее образование: </w:t>
      </w:r>
      <w:proofErr w:type="spellStart"/>
      <w:r>
        <w:rPr>
          <w:sz w:val="28"/>
          <w:szCs w:val="28"/>
        </w:rPr>
        <w:t>Бакалавриат</w:t>
      </w:r>
      <w:proofErr w:type="spellEnd"/>
      <w:r>
        <w:rPr>
          <w:sz w:val="28"/>
          <w:szCs w:val="28"/>
        </w:rPr>
        <w:t>) </w:t>
      </w:r>
      <w:proofErr w:type="gramStart"/>
      <w:r>
        <w:rPr>
          <w:sz w:val="28"/>
          <w:szCs w:val="28"/>
        </w:rPr>
        <w:t>-Р</w:t>
      </w:r>
      <w:proofErr w:type="gramEnd"/>
      <w:r>
        <w:rPr>
          <w:sz w:val="28"/>
          <w:szCs w:val="28"/>
        </w:rPr>
        <w:t xml:space="preserve">ежим </w:t>
      </w:r>
      <w:proofErr w:type="spellStart"/>
      <w:r>
        <w:rPr>
          <w:sz w:val="28"/>
          <w:szCs w:val="28"/>
        </w:rPr>
        <w:t>доступа:http</w:t>
      </w:r>
      <w:proofErr w:type="spellEnd"/>
      <w:r>
        <w:rPr>
          <w:sz w:val="28"/>
          <w:szCs w:val="28"/>
        </w:rPr>
        <w:t xml:space="preserve">://znanium.com / </w:t>
      </w:r>
      <w:proofErr w:type="spellStart"/>
      <w:r>
        <w:rPr>
          <w:sz w:val="28"/>
          <w:szCs w:val="28"/>
        </w:rPr>
        <w:t>catalog</w:t>
      </w:r>
      <w:proofErr w:type="spellEnd"/>
      <w:r>
        <w:rPr>
          <w:sz w:val="28"/>
          <w:szCs w:val="28"/>
        </w:rPr>
        <w:t xml:space="preserve"> /</w:t>
      </w:r>
      <w:proofErr w:type="spellStart"/>
      <w:r>
        <w:rPr>
          <w:sz w:val="28"/>
          <w:szCs w:val="28"/>
        </w:rPr>
        <w:t>product</w:t>
      </w:r>
      <w:proofErr w:type="spellEnd"/>
      <w:r>
        <w:rPr>
          <w:sz w:val="28"/>
          <w:szCs w:val="28"/>
        </w:rPr>
        <w:t>/483202</w:t>
      </w:r>
    </w:p>
    <w:p w:rsidR="00D87997" w:rsidRDefault="00D87997" w:rsidP="00D87997">
      <w:pPr>
        <w:spacing w:line="360" w:lineRule="auto"/>
        <w:ind w:firstLine="709"/>
        <w:rPr>
          <w:sz w:val="28"/>
          <w:szCs w:val="28"/>
        </w:rPr>
      </w:pPr>
      <w:r>
        <w:rPr>
          <w:sz w:val="28"/>
          <w:szCs w:val="28"/>
        </w:rPr>
        <w:t xml:space="preserve">4. Методические рекомендации по организации внеаудиторной самостоятельной работы по учебной дисциплине "Промышленная экология" для студентов 4 курса специальности 22.02.03 Литейное производство черных и цветных металлов (базовая подготовка) [Текст] / Н.В. </w:t>
      </w:r>
      <w:proofErr w:type="spellStart"/>
      <w:r>
        <w:rPr>
          <w:sz w:val="28"/>
          <w:szCs w:val="28"/>
        </w:rPr>
        <w:t>Габбасова</w:t>
      </w:r>
      <w:proofErr w:type="spellEnd"/>
      <w:proofErr w:type="gramStart"/>
      <w:r>
        <w:rPr>
          <w:sz w:val="28"/>
          <w:szCs w:val="28"/>
        </w:rPr>
        <w:t xml:space="preserve"> ;</w:t>
      </w:r>
      <w:proofErr w:type="gramEnd"/>
      <w:r>
        <w:rPr>
          <w:sz w:val="28"/>
          <w:szCs w:val="28"/>
        </w:rPr>
        <w:t xml:space="preserve"> </w:t>
      </w:r>
      <w:proofErr w:type="spellStart"/>
      <w:r>
        <w:rPr>
          <w:sz w:val="28"/>
          <w:szCs w:val="28"/>
        </w:rPr>
        <w:t>ЮУрГТК</w:t>
      </w:r>
      <w:proofErr w:type="spellEnd"/>
      <w:r>
        <w:rPr>
          <w:sz w:val="28"/>
          <w:szCs w:val="28"/>
        </w:rPr>
        <w:t>. - Челябинск</w:t>
      </w:r>
      <w:proofErr w:type="gramStart"/>
      <w:r>
        <w:rPr>
          <w:sz w:val="28"/>
          <w:szCs w:val="28"/>
        </w:rPr>
        <w:t xml:space="preserve"> :</w:t>
      </w:r>
      <w:proofErr w:type="gramEnd"/>
      <w:r>
        <w:rPr>
          <w:sz w:val="28"/>
          <w:szCs w:val="28"/>
        </w:rPr>
        <w:t xml:space="preserve"> РИО, 2018. - 27 с.</w:t>
      </w:r>
    </w:p>
    <w:p w:rsidR="00D87997" w:rsidRDefault="00D87997" w:rsidP="00D87997">
      <w:pPr>
        <w:spacing w:line="360" w:lineRule="auto"/>
        <w:ind w:firstLine="709"/>
        <w:jc w:val="both"/>
        <w:rPr>
          <w:sz w:val="28"/>
          <w:szCs w:val="28"/>
        </w:rPr>
      </w:pPr>
      <w:r>
        <w:rPr>
          <w:sz w:val="28"/>
          <w:szCs w:val="28"/>
        </w:rPr>
        <w:t>5. Методические рекомендации по выполнению практических работ по учебной дисциплине "Промышленная экология" для студентов 4 курса специальности 22.02.03 Литейное производство черных и цветных металлов (базовая подготовка) [Текст] / Н.В. Сорокина</w:t>
      </w:r>
      <w:proofErr w:type="gramStart"/>
      <w:r>
        <w:rPr>
          <w:sz w:val="28"/>
          <w:szCs w:val="28"/>
        </w:rPr>
        <w:t xml:space="preserve"> ;</w:t>
      </w:r>
      <w:proofErr w:type="gramEnd"/>
      <w:r>
        <w:rPr>
          <w:sz w:val="28"/>
          <w:szCs w:val="28"/>
        </w:rPr>
        <w:t xml:space="preserve"> </w:t>
      </w:r>
      <w:proofErr w:type="spellStart"/>
      <w:r>
        <w:rPr>
          <w:sz w:val="28"/>
          <w:szCs w:val="28"/>
        </w:rPr>
        <w:t>ЮУрГТК</w:t>
      </w:r>
      <w:proofErr w:type="spellEnd"/>
      <w:r>
        <w:rPr>
          <w:sz w:val="28"/>
          <w:szCs w:val="28"/>
        </w:rPr>
        <w:t>. - Челябинск</w:t>
      </w:r>
      <w:proofErr w:type="gramStart"/>
      <w:r>
        <w:rPr>
          <w:sz w:val="28"/>
          <w:szCs w:val="28"/>
        </w:rPr>
        <w:t xml:space="preserve"> :</w:t>
      </w:r>
      <w:proofErr w:type="gramEnd"/>
      <w:r>
        <w:rPr>
          <w:sz w:val="28"/>
          <w:szCs w:val="28"/>
        </w:rPr>
        <w:t xml:space="preserve"> РИО, 2018. - 31 с.</w:t>
      </w:r>
    </w:p>
    <w:p w:rsidR="00B37B7B" w:rsidRPr="00CE74BC" w:rsidRDefault="00B37B7B" w:rsidP="00CE74BC">
      <w:pPr>
        <w:spacing w:line="360" w:lineRule="auto"/>
        <w:rPr>
          <w:color w:val="000000"/>
          <w:sz w:val="28"/>
          <w:szCs w:val="28"/>
        </w:rPr>
      </w:pPr>
    </w:p>
    <w:p w:rsidR="00B37B7B" w:rsidRPr="00CE74BC" w:rsidRDefault="00B37B7B" w:rsidP="00CE74BC">
      <w:pPr>
        <w:spacing w:line="360" w:lineRule="auto"/>
        <w:rPr>
          <w:color w:val="000000"/>
          <w:sz w:val="28"/>
          <w:szCs w:val="28"/>
        </w:rPr>
      </w:pPr>
    </w:p>
    <w:p w:rsidR="00B37B7B" w:rsidRPr="00CE74BC" w:rsidRDefault="00B37B7B" w:rsidP="00CE74BC">
      <w:pPr>
        <w:spacing w:line="360" w:lineRule="auto"/>
        <w:rPr>
          <w:color w:val="000000"/>
          <w:sz w:val="28"/>
          <w:szCs w:val="28"/>
        </w:rPr>
      </w:pPr>
    </w:p>
    <w:p w:rsidR="00B37B7B" w:rsidRPr="00CE74BC" w:rsidRDefault="00B37B7B" w:rsidP="00CE74BC">
      <w:pPr>
        <w:spacing w:line="360" w:lineRule="auto"/>
        <w:rPr>
          <w:color w:val="000000"/>
          <w:sz w:val="28"/>
          <w:szCs w:val="28"/>
        </w:rPr>
      </w:pPr>
    </w:p>
    <w:p w:rsidR="00B37B7B" w:rsidRPr="00CE74BC" w:rsidRDefault="00B37B7B" w:rsidP="00CE74BC">
      <w:pPr>
        <w:spacing w:line="360" w:lineRule="auto"/>
        <w:rPr>
          <w:color w:val="000000"/>
          <w:sz w:val="28"/>
          <w:szCs w:val="28"/>
        </w:rPr>
      </w:pPr>
    </w:p>
    <w:p w:rsidR="00B37B7B" w:rsidRPr="00CE74BC" w:rsidRDefault="00B37B7B" w:rsidP="00CE74BC">
      <w:pPr>
        <w:shd w:val="clear" w:color="auto" w:fill="FFFFFF"/>
        <w:spacing w:line="360" w:lineRule="auto"/>
        <w:jc w:val="right"/>
        <w:rPr>
          <w:snapToGrid w:val="0"/>
          <w:color w:val="000000"/>
          <w:sz w:val="28"/>
          <w:szCs w:val="28"/>
        </w:rPr>
      </w:pPr>
      <w:r w:rsidRPr="00CE74BC">
        <w:rPr>
          <w:snapToGrid w:val="0"/>
          <w:color w:val="000000"/>
          <w:sz w:val="28"/>
          <w:szCs w:val="28"/>
        </w:rPr>
        <w:lastRenderedPageBreak/>
        <w:t>Приложение</w:t>
      </w:r>
      <w:proofErr w:type="gramStart"/>
      <w:r w:rsidRPr="00CE74BC">
        <w:rPr>
          <w:snapToGrid w:val="0"/>
          <w:color w:val="000000"/>
          <w:sz w:val="28"/>
          <w:szCs w:val="28"/>
        </w:rPr>
        <w:t xml:space="preserve"> А</w:t>
      </w:r>
      <w:proofErr w:type="gramEnd"/>
    </w:p>
    <w:p w:rsidR="00B37B7B" w:rsidRPr="00CE74BC" w:rsidRDefault="00B37B7B" w:rsidP="00CE74BC">
      <w:pPr>
        <w:shd w:val="clear" w:color="auto" w:fill="FFFFFF"/>
        <w:spacing w:line="360" w:lineRule="auto"/>
        <w:rPr>
          <w:snapToGrid w:val="0"/>
          <w:color w:val="000000"/>
          <w:sz w:val="28"/>
          <w:szCs w:val="28"/>
        </w:rPr>
      </w:pPr>
    </w:p>
    <w:p w:rsidR="00B37B7B" w:rsidRPr="00CE74BC" w:rsidRDefault="00B37B7B" w:rsidP="00CE74BC">
      <w:pPr>
        <w:spacing w:line="360" w:lineRule="auto"/>
        <w:jc w:val="center"/>
        <w:rPr>
          <w:b/>
          <w:sz w:val="28"/>
          <w:szCs w:val="28"/>
        </w:rPr>
      </w:pPr>
      <w:r w:rsidRPr="00CE74BC">
        <w:rPr>
          <w:b/>
          <w:sz w:val="28"/>
          <w:szCs w:val="28"/>
        </w:rPr>
        <w:t>Методические рекомендации по выполнению доклада</w:t>
      </w:r>
    </w:p>
    <w:p w:rsidR="00B37B7B" w:rsidRPr="00CE74BC" w:rsidRDefault="00B37B7B" w:rsidP="00CE74BC">
      <w:pPr>
        <w:tabs>
          <w:tab w:val="left" w:pos="709"/>
        </w:tabs>
        <w:spacing w:line="360" w:lineRule="auto"/>
        <w:jc w:val="both"/>
        <w:rPr>
          <w:sz w:val="28"/>
          <w:szCs w:val="28"/>
        </w:rPr>
      </w:pPr>
      <w:r w:rsidRPr="00CE74BC">
        <w:rPr>
          <w:sz w:val="28"/>
          <w:szCs w:val="28"/>
        </w:rPr>
        <w:t xml:space="preserve">Доклад – это вид самостоятельной работы студентов. Он заключается в разработке студентами темы на основе изучения литературы и развернутом публичном сообщении по данной проблеме. Отличительными признаками доклада являются: </w:t>
      </w:r>
    </w:p>
    <w:p w:rsidR="00B37B7B" w:rsidRPr="00CE74BC" w:rsidRDefault="00B37B7B" w:rsidP="00CE74BC">
      <w:pPr>
        <w:spacing w:line="360" w:lineRule="auto"/>
        <w:ind w:right="-82"/>
        <w:jc w:val="both"/>
        <w:rPr>
          <w:sz w:val="28"/>
          <w:szCs w:val="28"/>
        </w:rPr>
      </w:pPr>
      <w:r w:rsidRPr="00CE74BC">
        <w:rPr>
          <w:sz w:val="28"/>
          <w:szCs w:val="28"/>
        </w:rPr>
        <w:t xml:space="preserve">- передача в устной форме информации; </w:t>
      </w:r>
    </w:p>
    <w:p w:rsidR="00B37B7B" w:rsidRPr="00CE74BC" w:rsidRDefault="00B37B7B" w:rsidP="00CE74BC">
      <w:pPr>
        <w:spacing w:line="360" w:lineRule="auto"/>
        <w:ind w:right="-82"/>
        <w:jc w:val="both"/>
        <w:rPr>
          <w:sz w:val="28"/>
          <w:szCs w:val="28"/>
        </w:rPr>
      </w:pPr>
      <w:r w:rsidRPr="00CE74BC">
        <w:rPr>
          <w:sz w:val="28"/>
          <w:szCs w:val="28"/>
        </w:rPr>
        <w:t xml:space="preserve">- публичный характер выступления; </w:t>
      </w:r>
    </w:p>
    <w:p w:rsidR="00B37B7B" w:rsidRPr="00CE74BC" w:rsidRDefault="00B37B7B" w:rsidP="00CE74BC">
      <w:pPr>
        <w:spacing w:line="360" w:lineRule="auto"/>
        <w:ind w:right="-82"/>
        <w:jc w:val="both"/>
        <w:rPr>
          <w:sz w:val="28"/>
          <w:szCs w:val="28"/>
        </w:rPr>
      </w:pPr>
      <w:r w:rsidRPr="00CE74BC">
        <w:rPr>
          <w:sz w:val="28"/>
          <w:szCs w:val="28"/>
        </w:rPr>
        <w:t xml:space="preserve">- стилевая однородность доклада; </w:t>
      </w:r>
    </w:p>
    <w:p w:rsidR="00B37B7B" w:rsidRPr="00CE74BC" w:rsidRDefault="00B37B7B" w:rsidP="00CE74BC">
      <w:pPr>
        <w:spacing w:line="360" w:lineRule="auto"/>
        <w:ind w:right="-82"/>
        <w:jc w:val="both"/>
        <w:rPr>
          <w:sz w:val="28"/>
          <w:szCs w:val="28"/>
        </w:rPr>
      </w:pPr>
      <w:r w:rsidRPr="00CE74BC">
        <w:rPr>
          <w:sz w:val="28"/>
          <w:szCs w:val="28"/>
        </w:rPr>
        <w:t xml:space="preserve">- четкие формулировки и сотрудничество докладчика и аудитории; </w:t>
      </w:r>
    </w:p>
    <w:p w:rsidR="00B37B7B" w:rsidRPr="00CE74BC" w:rsidRDefault="00B37B7B" w:rsidP="00CE74BC">
      <w:pPr>
        <w:spacing w:line="360" w:lineRule="auto"/>
        <w:ind w:right="-82"/>
        <w:jc w:val="both"/>
        <w:rPr>
          <w:sz w:val="28"/>
          <w:szCs w:val="28"/>
        </w:rPr>
      </w:pPr>
      <w:r w:rsidRPr="00CE74BC">
        <w:rPr>
          <w:sz w:val="28"/>
          <w:szCs w:val="28"/>
        </w:rPr>
        <w:t xml:space="preserve">- умение в сжатой форме изложить ключевые положения исследуемого вопроса и сделать выводы. </w:t>
      </w:r>
    </w:p>
    <w:p w:rsidR="00EA3504" w:rsidRDefault="00EA3504" w:rsidP="00CE74BC">
      <w:pPr>
        <w:keepNext/>
        <w:keepLines/>
        <w:spacing w:line="360" w:lineRule="auto"/>
        <w:jc w:val="right"/>
        <w:outlineLvl w:val="6"/>
        <w:rPr>
          <w:iCs/>
          <w:sz w:val="28"/>
          <w:szCs w:val="28"/>
        </w:rPr>
        <w:sectPr w:rsidR="00EA3504" w:rsidSect="00CE74BC">
          <w:pgSz w:w="11906" w:h="16838" w:code="9"/>
          <w:pgMar w:top="1134" w:right="1134" w:bottom="1134" w:left="1134" w:header="709" w:footer="709" w:gutter="0"/>
          <w:cols w:space="708"/>
          <w:docGrid w:linePitch="360"/>
        </w:sectPr>
      </w:pPr>
    </w:p>
    <w:p w:rsidR="00B37B7B" w:rsidRPr="00CE74BC" w:rsidRDefault="00B37B7B" w:rsidP="00CE74BC">
      <w:pPr>
        <w:keepNext/>
        <w:keepLines/>
        <w:spacing w:line="360" w:lineRule="auto"/>
        <w:jc w:val="right"/>
        <w:outlineLvl w:val="6"/>
        <w:rPr>
          <w:iCs/>
          <w:sz w:val="28"/>
          <w:szCs w:val="28"/>
        </w:rPr>
      </w:pPr>
      <w:r w:rsidRPr="00CE74BC">
        <w:rPr>
          <w:iCs/>
          <w:sz w:val="28"/>
          <w:szCs w:val="28"/>
        </w:rPr>
        <w:lastRenderedPageBreak/>
        <w:t>Приложение</w:t>
      </w:r>
      <w:proofErr w:type="gramStart"/>
      <w:r w:rsidRPr="00CE74BC">
        <w:rPr>
          <w:iCs/>
          <w:sz w:val="28"/>
          <w:szCs w:val="28"/>
        </w:rPr>
        <w:t xml:space="preserve"> </w:t>
      </w:r>
      <w:r w:rsidR="00D779D0">
        <w:rPr>
          <w:iCs/>
          <w:sz w:val="28"/>
          <w:szCs w:val="28"/>
        </w:rPr>
        <w:t>Б</w:t>
      </w:r>
      <w:proofErr w:type="gramEnd"/>
    </w:p>
    <w:p w:rsidR="00B37B7B" w:rsidRPr="00CE74BC" w:rsidRDefault="00B37B7B" w:rsidP="00CE74BC">
      <w:pPr>
        <w:spacing w:line="360" w:lineRule="auto"/>
        <w:jc w:val="center"/>
        <w:rPr>
          <w:b/>
          <w:sz w:val="28"/>
          <w:szCs w:val="28"/>
        </w:rPr>
      </w:pPr>
      <w:r w:rsidRPr="00CE74BC">
        <w:rPr>
          <w:b/>
          <w:sz w:val="28"/>
          <w:szCs w:val="28"/>
        </w:rPr>
        <w:t>Методические рекомендации по выполнению презентации</w:t>
      </w:r>
    </w:p>
    <w:p w:rsidR="00B37B7B" w:rsidRPr="00CE74BC" w:rsidRDefault="00B37B7B" w:rsidP="00CE74BC">
      <w:pPr>
        <w:spacing w:line="360" w:lineRule="auto"/>
        <w:jc w:val="both"/>
        <w:rPr>
          <w:sz w:val="28"/>
          <w:szCs w:val="28"/>
        </w:rPr>
      </w:pPr>
      <w:r w:rsidRPr="00CE74BC">
        <w:rPr>
          <w:sz w:val="28"/>
          <w:szCs w:val="28"/>
        </w:rPr>
        <w:t xml:space="preserve">Целью любой презентации является визуальное представление замысла автора, максимально удобное для восприятия слушателями и побуждающее их на позитивное взаимодействие с автором. </w:t>
      </w:r>
    </w:p>
    <w:p w:rsidR="00B37B7B" w:rsidRPr="00CE74BC" w:rsidRDefault="00B37B7B" w:rsidP="00CE74BC">
      <w:pPr>
        <w:spacing w:line="360" w:lineRule="auto"/>
        <w:jc w:val="both"/>
        <w:rPr>
          <w:sz w:val="28"/>
          <w:szCs w:val="28"/>
        </w:rPr>
      </w:pPr>
      <w:r w:rsidRPr="00CE74BC">
        <w:rPr>
          <w:sz w:val="28"/>
          <w:szCs w:val="28"/>
        </w:rPr>
        <w:t xml:space="preserve">В соответствии с этим, презентации, сопутствующие защите работы (реферата, творческой работы, курсового или дипломного проекта) можно разделить на сопровождающие и дополняющие. </w:t>
      </w:r>
    </w:p>
    <w:p w:rsidR="00B37B7B" w:rsidRPr="00CE74BC" w:rsidRDefault="00B37B7B" w:rsidP="00CE74BC">
      <w:pPr>
        <w:spacing w:line="360" w:lineRule="auto"/>
        <w:jc w:val="both"/>
        <w:rPr>
          <w:sz w:val="28"/>
          <w:szCs w:val="28"/>
        </w:rPr>
      </w:pPr>
      <w:r w:rsidRPr="00CE74BC">
        <w:rPr>
          <w:sz w:val="28"/>
          <w:szCs w:val="28"/>
        </w:rPr>
        <w:t>Сопровождающие презентации отражают содержание доклада, т. е. содержат ту же информацию. В данной презентации целесообразно акцентировать внимание на понятиях и определениях, статистических данных, выводах.</w:t>
      </w:r>
    </w:p>
    <w:p w:rsidR="00B37B7B" w:rsidRPr="00CE74BC" w:rsidRDefault="00B37B7B" w:rsidP="00CE74BC">
      <w:pPr>
        <w:spacing w:line="360" w:lineRule="auto"/>
        <w:jc w:val="both"/>
        <w:rPr>
          <w:sz w:val="28"/>
          <w:szCs w:val="28"/>
        </w:rPr>
      </w:pPr>
      <w:r w:rsidRPr="00CE74BC">
        <w:rPr>
          <w:sz w:val="28"/>
          <w:szCs w:val="28"/>
        </w:rPr>
        <w:t xml:space="preserve">Дополняющая презентация не воспроизводит содержание доклада, она его расширяет, детализирует. </w:t>
      </w:r>
      <w:proofErr w:type="gramStart"/>
      <w:r w:rsidRPr="00CE74BC">
        <w:rPr>
          <w:sz w:val="28"/>
          <w:szCs w:val="28"/>
        </w:rPr>
        <w:t>В качестве таких дополнения могут быть иллюстрации, соответствующие ходу доклада; графики, диаграммы, характеризующие динамику, изменения, соотношение; таблицы, схемы и т.д.</w:t>
      </w:r>
      <w:proofErr w:type="gramEnd"/>
      <w:r w:rsidRPr="00CE74BC">
        <w:rPr>
          <w:sz w:val="28"/>
          <w:szCs w:val="28"/>
        </w:rPr>
        <w:t xml:space="preserve"> В данном случае вы представляете информацию, выходящую за рамки доклада, но имеющую на неё ссылки. Это может быть выражено фразами «Динамику развития вы можете наблюдать на слайде № 7», «Детально схема представлена на слайде № 11» и т.п.</w:t>
      </w:r>
    </w:p>
    <w:p w:rsidR="00B37B7B" w:rsidRPr="00CE74BC" w:rsidRDefault="00B37B7B" w:rsidP="00CE74BC">
      <w:pPr>
        <w:spacing w:line="360" w:lineRule="auto"/>
        <w:jc w:val="both"/>
        <w:rPr>
          <w:sz w:val="28"/>
          <w:szCs w:val="28"/>
        </w:rPr>
      </w:pPr>
      <w:r w:rsidRPr="00CE74BC">
        <w:rPr>
          <w:sz w:val="28"/>
          <w:szCs w:val="28"/>
        </w:rPr>
        <w:t>С учетом того, что объем доклада составляет обычно 7 – 10 минут, что соответствует 3 – 4 листам печатного текста,  для наиболее удачного представления работы достаточно от 5-7 до 12-15. При меньшем количестве слайдов будет невозможно ни сопроводить доклад, ни, тем более, его дополнить. Большее количество слайдов будет нести много лишней, второстепенной информации, послужит источником рассеивания внимания слушателей, и. как следствие, низкой оценке доклада.</w:t>
      </w:r>
    </w:p>
    <w:p w:rsidR="00B37B7B" w:rsidRPr="00CE74BC" w:rsidRDefault="00B37B7B" w:rsidP="00CE74BC">
      <w:pPr>
        <w:spacing w:line="360" w:lineRule="auto"/>
        <w:jc w:val="both"/>
        <w:rPr>
          <w:sz w:val="28"/>
          <w:szCs w:val="28"/>
        </w:rPr>
      </w:pPr>
      <w:r w:rsidRPr="00CE74BC">
        <w:rPr>
          <w:sz w:val="28"/>
          <w:szCs w:val="28"/>
        </w:rPr>
        <w:t xml:space="preserve">Слайды в презентации имеют свои правила оформления и представления информации. Соблюдение этих правил важно для объективного и положительно восприятия Вашей презентации. </w:t>
      </w:r>
    </w:p>
    <w:p w:rsidR="00B37B7B" w:rsidRPr="00CE74BC" w:rsidRDefault="00B37B7B" w:rsidP="00CE74BC">
      <w:pPr>
        <w:spacing w:line="360" w:lineRule="auto"/>
        <w:jc w:val="center"/>
        <w:rPr>
          <w:b/>
          <w:sz w:val="28"/>
          <w:szCs w:val="28"/>
        </w:rPr>
      </w:pPr>
      <w:r w:rsidRPr="00CE74BC">
        <w:rPr>
          <w:b/>
          <w:sz w:val="28"/>
          <w:szCs w:val="28"/>
        </w:rPr>
        <w:t>Оформление слайдов</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7371"/>
      </w:tblGrid>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lastRenderedPageBreak/>
              <w:t>Стиль оформления</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Соблюдайте единый стиль оформления.</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Избегайте стилей, которые будут отвлекать от самой презентации.</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 xml:space="preserve">Фон </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Для фона выбирайте более холодные тона (синий или зеленый).</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Звуковой фон</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Не должен мешать. Не злоупотребляйте звуковым фоном в ущерб восприятию информации слайда.</w:t>
            </w:r>
          </w:p>
        </w:tc>
      </w:tr>
      <w:tr w:rsidR="00B37B7B" w:rsidRPr="00CE74BC" w:rsidTr="00DE4C01">
        <w:tc>
          <w:tcPr>
            <w:tcW w:w="2127" w:type="dxa"/>
            <w:tcBorders>
              <w:bottom w:val="single" w:sz="4" w:space="0" w:color="000000"/>
            </w:tcBorders>
          </w:tcPr>
          <w:p w:rsidR="00B37B7B" w:rsidRPr="00CE74BC" w:rsidRDefault="00B37B7B" w:rsidP="00CE74BC">
            <w:pPr>
              <w:spacing w:line="360" w:lineRule="auto"/>
              <w:rPr>
                <w:sz w:val="28"/>
                <w:szCs w:val="28"/>
              </w:rPr>
            </w:pPr>
            <w:r w:rsidRPr="00CE74BC">
              <w:rPr>
                <w:sz w:val="28"/>
                <w:szCs w:val="28"/>
              </w:rPr>
              <w:t>Использование цвета</w:t>
            </w:r>
          </w:p>
        </w:tc>
        <w:tc>
          <w:tcPr>
            <w:tcW w:w="7371" w:type="dxa"/>
            <w:tcBorders>
              <w:bottom w:val="single" w:sz="4" w:space="0" w:color="000000"/>
            </w:tcBorders>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На одном слайде рекомендуется использовать не более трех цветов: один для фона, один для заголовков, один для текста.</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Для фона и текста используйте контрастные цвета.</w:t>
            </w:r>
          </w:p>
        </w:tc>
      </w:tr>
      <w:tr w:rsidR="00B37B7B" w:rsidRPr="00CE74BC" w:rsidTr="00DE4C01">
        <w:tc>
          <w:tcPr>
            <w:tcW w:w="2127" w:type="dxa"/>
            <w:tcBorders>
              <w:bottom w:val="single" w:sz="4" w:space="0" w:color="auto"/>
            </w:tcBorders>
          </w:tcPr>
          <w:p w:rsidR="00B37B7B" w:rsidRPr="00CE74BC" w:rsidRDefault="00B37B7B" w:rsidP="00CE74BC">
            <w:pPr>
              <w:spacing w:line="360" w:lineRule="auto"/>
              <w:rPr>
                <w:sz w:val="28"/>
                <w:szCs w:val="28"/>
              </w:rPr>
            </w:pPr>
            <w:r w:rsidRPr="00CE74BC">
              <w:rPr>
                <w:sz w:val="28"/>
                <w:szCs w:val="28"/>
              </w:rPr>
              <w:t>Анимационные эффекты</w:t>
            </w:r>
          </w:p>
        </w:tc>
        <w:tc>
          <w:tcPr>
            <w:tcW w:w="7371" w:type="dxa"/>
            <w:tcBorders>
              <w:bottom w:val="single" w:sz="4" w:space="0" w:color="auto"/>
            </w:tcBorders>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Используйте возможности компьютерной анимации для предоставления информации на слайде.</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НО! Не стоит злоупотреблять различными анимационными эффектами, они не должны отвлекать внимание от содержания информации на слайде. </w:t>
            </w:r>
          </w:p>
        </w:tc>
      </w:tr>
      <w:tr w:rsidR="00B37B7B" w:rsidRPr="00CE74BC" w:rsidTr="00DE4C01">
        <w:tc>
          <w:tcPr>
            <w:tcW w:w="9498" w:type="dxa"/>
            <w:gridSpan w:val="2"/>
            <w:tcBorders>
              <w:top w:val="single" w:sz="4" w:space="0" w:color="auto"/>
              <w:left w:val="nil"/>
              <w:bottom w:val="single" w:sz="4" w:space="0" w:color="auto"/>
              <w:right w:val="nil"/>
            </w:tcBorders>
          </w:tcPr>
          <w:p w:rsidR="00B37B7B" w:rsidRPr="00CE74BC" w:rsidRDefault="00B37B7B" w:rsidP="00CE74BC">
            <w:pPr>
              <w:spacing w:line="360" w:lineRule="auto"/>
              <w:jc w:val="center"/>
              <w:rPr>
                <w:sz w:val="28"/>
                <w:szCs w:val="28"/>
              </w:rPr>
            </w:pPr>
          </w:p>
          <w:p w:rsidR="00B37B7B" w:rsidRPr="00CE74BC" w:rsidRDefault="00B37B7B" w:rsidP="00CE74BC">
            <w:pPr>
              <w:spacing w:line="360" w:lineRule="auto"/>
              <w:jc w:val="center"/>
              <w:rPr>
                <w:b/>
                <w:sz w:val="28"/>
                <w:szCs w:val="28"/>
              </w:rPr>
            </w:pPr>
            <w:r w:rsidRPr="00CE74BC">
              <w:rPr>
                <w:b/>
                <w:sz w:val="28"/>
                <w:szCs w:val="28"/>
              </w:rPr>
              <w:t>Представление информации</w:t>
            </w:r>
          </w:p>
        </w:tc>
      </w:tr>
      <w:tr w:rsidR="00B37B7B" w:rsidRPr="00CE74BC" w:rsidTr="00DE4C01">
        <w:tc>
          <w:tcPr>
            <w:tcW w:w="2127" w:type="dxa"/>
            <w:tcBorders>
              <w:top w:val="single" w:sz="4" w:space="0" w:color="auto"/>
            </w:tcBorders>
          </w:tcPr>
          <w:p w:rsidR="00B37B7B" w:rsidRPr="00CE74BC" w:rsidRDefault="00B37B7B" w:rsidP="00CE74BC">
            <w:pPr>
              <w:spacing w:line="360" w:lineRule="auto"/>
              <w:rPr>
                <w:sz w:val="28"/>
                <w:szCs w:val="28"/>
              </w:rPr>
            </w:pPr>
            <w:r w:rsidRPr="00CE74BC">
              <w:rPr>
                <w:sz w:val="28"/>
                <w:szCs w:val="28"/>
              </w:rPr>
              <w:t>Содержание информации</w:t>
            </w:r>
          </w:p>
        </w:tc>
        <w:tc>
          <w:tcPr>
            <w:tcW w:w="7371" w:type="dxa"/>
            <w:tcBorders>
              <w:top w:val="single" w:sz="4" w:space="0" w:color="auto"/>
            </w:tcBorders>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Используйте короткие слова и предложения.</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Минимизируйте количество предлогов, наречий, прилагательных.</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Заголовки должны привлекать внимание.</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Расположение информации на странице</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Предпочтительно горизонтальное расположение информации.</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Наиболее важная информация должна располагаться в центре экрана.</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Если на слайде располагается картинка, надпись должна располагаться под ней.</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Максимальное число строк на слайде – 8, большее их </w:t>
            </w:r>
            <w:r w:rsidRPr="00CE74BC">
              <w:rPr>
                <w:rFonts w:ascii="Times New Roman" w:hAnsi="Times New Roman"/>
                <w:sz w:val="28"/>
                <w:szCs w:val="28"/>
              </w:rPr>
              <w:lastRenderedPageBreak/>
              <w:t>число не будет восприниматься.</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lastRenderedPageBreak/>
              <w:t xml:space="preserve">Шрифты </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Для заголовков – 32 - 36.</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Для информации – 28.</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Шрифты без засечек (</w:t>
            </w:r>
            <w:r w:rsidRPr="00CE74BC">
              <w:rPr>
                <w:rFonts w:ascii="Times New Roman" w:hAnsi="Times New Roman"/>
                <w:sz w:val="28"/>
                <w:szCs w:val="28"/>
                <w:lang w:val="en-US"/>
              </w:rPr>
              <w:t>Arial</w:t>
            </w:r>
            <w:r w:rsidRPr="00CE74BC">
              <w:rPr>
                <w:rFonts w:ascii="Times New Roman" w:hAnsi="Times New Roman"/>
                <w:sz w:val="28"/>
                <w:szCs w:val="28"/>
              </w:rPr>
              <w:t xml:space="preserve">, </w:t>
            </w:r>
            <w:r w:rsidRPr="00CE74BC">
              <w:rPr>
                <w:rFonts w:ascii="Times New Roman" w:hAnsi="Times New Roman"/>
                <w:sz w:val="28"/>
                <w:szCs w:val="28"/>
                <w:lang w:val="en-US"/>
              </w:rPr>
              <w:t>ArialBlack</w:t>
            </w:r>
            <w:r w:rsidRPr="00CE74BC">
              <w:rPr>
                <w:rFonts w:ascii="Times New Roman" w:hAnsi="Times New Roman"/>
                <w:sz w:val="28"/>
                <w:szCs w:val="28"/>
              </w:rPr>
              <w:t xml:space="preserve">, </w:t>
            </w:r>
            <w:r w:rsidRPr="00CE74BC">
              <w:rPr>
                <w:rFonts w:ascii="Times New Roman" w:hAnsi="Times New Roman"/>
                <w:sz w:val="28"/>
                <w:szCs w:val="28"/>
                <w:lang w:val="en-US"/>
              </w:rPr>
              <w:t>Tahoma</w:t>
            </w:r>
            <w:r w:rsidRPr="00CE74BC">
              <w:rPr>
                <w:rFonts w:ascii="Times New Roman" w:hAnsi="Times New Roman"/>
                <w:sz w:val="28"/>
                <w:szCs w:val="28"/>
              </w:rPr>
              <w:t>, и т.д.) легче читать с большого расстояния.</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Нельзя смешивать разные типы шрифтов в одной презентации.</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Для выделения информации желательно использовать жирный шрифт, курсив использовать как можно реже. Подчеркивание использовать нельзя, т.к. это ассоциируется с гиперссылками.</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Нельзя злоупотреблять прописными буквами (они читаются хуже строчных букв).</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Способы выделения информации</w:t>
            </w:r>
          </w:p>
        </w:tc>
        <w:tc>
          <w:tcPr>
            <w:tcW w:w="7371" w:type="dxa"/>
          </w:tcPr>
          <w:p w:rsidR="00B37B7B" w:rsidRPr="00CE74BC" w:rsidRDefault="00B37B7B" w:rsidP="00CE74BC">
            <w:pPr>
              <w:spacing w:line="360" w:lineRule="auto"/>
              <w:jc w:val="both"/>
              <w:rPr>
                <w:sz w:val="28"/>
                <w:szCs w:val="28"/>
              </w:rPr>
            </w:pPr>
            <w:r w:rsidRPr="00CE74BC">
              <w:rPr>
                <w:sz w:val="28"/>
                <w:szCs w:val="28"/>
              </w:rPr>
              <w:t>Следует использовать:</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рамки, границу, заливку;</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разные шрифта цветов, штриховку, стрелки;</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рисунки, диаграммы, схемы для иллюстрации наиболее важных факторов.</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Объем информации</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Не стоит заполнять один слайд слишком большим объемом информации: студенты могут единовременно запомнить не более трех фактов, выводов, определений.</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Наибольшая эффективность достигается тогда, когда ключевые пункты отображаются по одному на каждом отдельном слайде.</w:t>
            </w:r>
          </w:p>
        </w:tc>
      </w:tr>
      <w:tr w:rsidR="00B37B7B" w:rsidRPr="00CE74BC" w:rsidTr="00DE4C01">
        <w:tc>
          <w:tcPr>
            <w:tcW w:w="2127" w:type="dxa"/>
          </w:tcPr>
          <w:p w:rsidR="00B37B7B" w:rsidRPr="00CE74BC" w:rsidRDefault="00B37B7B" w:rsidP="00CE74BC">
            <w:pPr>
              <w:spacing w:line="360" w:lineRule="auto"/>
              <w:rPr>
                <w:sz w:val="28"/>
                <w:szCs w:val="28"/>
              </w:rPr>
            </w:pPr>
            <w:r w:rsidRPr="00CE74BC">
              <w:rPr>
                <w:sz w:val="28"/>
                <w:szCs w:val="28"/>
              </w:rPr>
              <w:t>Виды слайдов</w:t>
            </w:r>
          </w:p>
        </w:tc>
        <w:tc>
          <w:tcPr>
            <w:tcW w:w="7371" w:type="dxa"/>
          </w:tcPr>
          <w:p w:rsidR="00B37B7B" w:rsidRPr="00CE74BC" w:rsidRDefault="00B37B7B" w:rsidP="00CE74BC">
            <w:pPr>
              <w:spacing w:line="360" w:lineRule="auto"/>
              <w:jc w:val="both"/>
              <w:rPr>
                <w:sz w:val="28"/>
                <w:szCs w:val="28"/>
              </w:rPr>
            </w:pPr>
            <w:r w:rsidRPr="00CE74BC">
              <w:rPr>
                <w:sz w:val="28"/>
                <w:szCs w:val="28"/>
              </w:rPr>
              <w:t xml:space="preserve">Для обеспечения разнообразия следует использовать разные виды слайдов: с текстом; с таблицами; с диаграммами. </w:t>
            </w:r>
          </w:p>
        </w:tc>
      </w:tr>
      <w:tr w:rsidR="00B37B7B" w:rsidRPr="00CE74BC" w:rsidTr="00DE4C01">
        <w:tc>
          <w:tcPr>
            <w:tcW w:w="2127" w:type="dxa"/>
          </w:tcPr>
          <w:p w:rsidR="00B37B7B" w:rsidRPr="00CE74BC" w:rsidRDefault="00B37B7B" w:rsidP="00CE74BC">
            <w:pPr>
              <w:spacing w:line="360" w:lineRule="auto"/>
              <w:jc w:val="both"/>
              <w:rPr>
                <w:sz w:val="28"/>
                <w:szCs w:val="28"/>
              </w:rPr>
            </w:pPr>
            <w:r w:rsidRPr="00CE74BC">
              <w:rPr>
                <w:sz w:val="28"/>
                <w:szCs w:val="28"/>
              </w:rPr>
              <w:t>Оформление заголовков</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Точка в конце не ставиться, если заголовок состоит из двух предложений – ставиться.</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lastRenderedPageBreak/>
              <w:t>Не рекомендуется писать длинные заголовки.</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 xml:space="preserve">Слайды не могут иметь одинаковые заголовки. Если хочется </w:t>
            </w:r>
            <w:proofErr w:type="gramStart"/>
            <w:r w:rsidRPr="00CE74BC">
              <w:rPr>
                <w:rFonts w:ascii="Times New Roman" w:hAnsi="Times New Roman"/>
                <w:sz w:val="28"/>
                <w:szCs w:val="28"/>
              </w:rPr>
              <w:t>назвать одинаково надо писать</w:t>
            </w:r>
            <w:proofErr w:type="gramEnd"/>
            <w:r w:rsidRPr="00CE74BC">
              <w:rPr>
                <w:rFonts w:ascii="Times New Roman" w:hAnsi="Times New Roman"/>
                <w:sz w:val="28"/>
                <w:szCs w:val="28"/>
              </w:rPr>
              <w:t xml:space="preserve"> в конце (1), (2), (3), или продолжение (продолжение 1), (продолжение 2).</w:t>
            </w:r>
          </w:p>
        </w:tc>
      </w:tr>
      <w:tr w:rsidR="00B37B7B" w:rsidRPr="00CE74BC" w:rsidTr="00DE4C01">
        <w:tc>
          <w:tcPr>
            <w:tcW w:w="2127" w:type="dxa"/>
          </w:tcPr>
          <w:p w:rsidR="00B37B7B" w:rsidRPr="00CE74BC" w:rsidRDefault="00B37B7B" w:rsidP="00CE74BC">
            <w:pPr>
              <w:spacing w:line="360" w:lineRule="auto"/>
              <w:jc w:val="both"/>
              <w:rPr>
                <w:sz w:val="28"/>
                <w:szCs w:val="28"/>
              </w:rPr>
            </w:pPr>
            <w:r w:rsidRPr="00CE74BC">
              <w:rPr>
                <w:sz w:val="28"/>
                <w:szCs w:val="28"/>
              </w:rPr>
              <w:lastRenderedPageBreak/>
              <w:t>Оформление диаграмм</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У диаграммы должно быть название или таким названием может служить заголовок слайда.</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Диаграмма должна занимать все место на слайде.</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Линии и подписи должны быть хорошо видны.</w:t>
            </w:r>
          </w:p>
        </w:tc>
      </w:tr>
      <w:tr w:rsidR="00B37B7B" w:rsidRPr="00CE74BC" w:rsidTr="00DE4C01">
        <w:tc>
          <w:tcPr>
            <w:tcW w:w="2127" w:type="dxa"/>
          </w:tcPr>
          <w:p w:rsidR="00B37B7B" w:rsidRPr="00CE74BC" w:rsidRDefault="00B37B7B" w:rsidP="00CE74BC">
            <w:pPr>
              <w:spacing w:line="360" w:lineRule="auto"/>
              <w:jc w:val="both"/>
              <w:rPr>
                <w:sz w:val="28"/>
                <w:szCs w:val="28"/>
              </w:rPr>
            </w:pPr>
            <w:r w:rsidRPr="00CE74BC">
              <w:rPr>
                <w:sz w:val="28"/>
                <w:szCs w:val="28"/>
              </w:rPr>
              <w:t>Оформление таблиц</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Должно быть название таблицы.</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Читаемость.</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Шапка таблицы должна отличаться от основных данных.</w:t>
            </w:r>
          </w:p>
        </w:tc>
      </w:tr>
      <w:tr w:rsidR="00B37B7B" w:rsidRPr="00CE74BC" w:rsidTr="00DE4C01">
        <w:tc>
          <w:tcPr>
            <w:tcW w:w="2127" w:type="dxa"/>
          </w:tcPr>
          <w:p w:rsidR="00B37B7B" w:rsidRPr="00CE74BC" w:rsidRDefault="00B37B7B" w:rsidP="00CE74BC">
            <w:pPr>
              <w:spacing w:line="360" w:lineRule="auto"/>
              <w:jc w:val="both"/>
              <w:rPr>
                <w:sz w:val="28"/>
                <w:szCs w:val="28"/>
              </w:rPr>
            </w:pPr>
            <w:r w:rsidRPr="00CE74BC">
              <w:rPr>
                <w:sz w:val="28"/>
                <w:szCs w:val="28"/>
              </w:rPr>
              <w:t>Последний слайд</w:t>
            </w:r>
          </w:p>
        </w:tc>
        <w:tc>
          <w:tcPr>
            <w:tcW w:w="7371" w:type="dxa"/>
          </w:tcPr>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Спасибо за внимание.</w:t>
            </w:r>
          </w:p>
          <w:p w:rsidR="00B37B7B" w:rsidRPr="00CE74BC" w:rsidRDefault="00B37B7B" w:rsidP="00CE74BC">
            <w:pPr>
              <w:pStyle w:val="a7"/>
              <w:spacing w:after="0" w:line="360" w:lineRule="auto"/>
              <w:ind w:left="0"/>
              <w:jc w:val="both"/>
              <w:rPr>
                <w:rFonts w:ascii="Times New Roman" w:hAnsi="Times New Roman"/>
                <w:sz w:val="28"/>
                <w:szCs w:val="28"/>
              </w:rPr>
            </w:pPr>
            <w:r w:rsidRPr="00CE74BC">
              <w:rPr>
                <w:rFonts w:ascii="Times New Roman" w:hAnsi="Times New Roman"/>
                <w:sz w:val="28"/>
                <w:szCs w:val="28"/>
              </w:rPr>
              <w:t>Поблагодарите Ваших слушателей!</w:t>
            </w:r>
          </w:p>
        </w:tc>
      </w:tr>
    </w:tbl>
    <w:p w:rsidR="00B37B7B" w:rsidRPr="00CE74BC" w:rsidRDefault="00B37B7B" w:rsidP="00CE74BC">
      <w:pPr>
        <w:spacing w:line="360" w:lineRule="auto"/>
        <w:jc w:val="both"/>
        <w:rPr>
          <w:sz w:val="28"/>
          <w:szCs w:val="28"/>
        </w:rPr>
      </w:pPr>
    </w:p>
    <w:p w:rsidR="00B37B7B" w:rsidRPr="00CE74BC" w:rsidRDefault="00B37B7B" w:rsidP="00CE74BC">
      <w:pPr>
        <w:spacing w:line="360" w:lineRule="auto"/>
        <w:jc w:val="right"/>
        <w:rPr>
          <w:sz w:val="28"/>
          <w:szCs w:val="28"/>
        </w:rPr>
      </w:pPr>
    </w:p>
    <w:p w:rsidR="00B37B7B" w:rsidRPr="00CE74BC" w:rsidRDefault="00B37B7B" w:rsidP="00CE74BC">
      <w:pPr>
        <w:spacing w:line="360" w:lineRule="auto"/>
        <w:jc w:val="right"/>
        <w:rPr>
          <w:sz w:val="28"/>
          <w:szCs w:val="28"/>
        </w:rPr>
      </w:pPr>
    </w:p>
    <w:p w:rsidR="00B37B7B" w:rsidRPr="00CE74BC" w:rsidRDefault="00B37B7B" w:rsidP="00CE74BC">
      <w:pPr>
        <w:spacing w:line="360" w:lineRule="auto"/>
        <w:jc w:val="right"/>
        <w:rPr>
          <w:sz w:val="28"/>
          <w:szCs w:val="28"/>
        </w:rPr>
      </w:pPr>
    </w:p>
    <w:p w:rsidR="00B37B7B" w:rsidRPr="00CE74BC" w:rsidRDefault="00B37B7B" w:rsidP="00CE74BC">
      <w:pPr>
        <w:spacing w:line="360" w:lineRule="auto"/>
        <w:jc w:val="right"/>
        <w:rPr>
          <w:sz w:val="28"/>
          <w:szCs w:val="28"/>
        </w:rPr>
      </w:pPr>
    </w:p>
    <w:p w:rsidR="00B37B7B" w:rsidRPr="00CE74BC" w:rsidRDefault="00B37B7B" w:rsidP="00CE74BC">
      <w:pPr>
        <w:spacing w:line="360" w:lineRule="auto"/>
        <w:jc w:val="right"/>
        <w:rPr>
          <w:sz w:val="28"/>
          <w:szCs w:val="28"/>
        </w:rPr>
      </w:pPr>
    </w:p>
    <w:p w:rsidR="00B37B7B" w:rsidRPr="00CE74BC" w:rsidRDefault="00B37B7B" w:rsidP="00CE74BC">
      <w:pPr>
        <w:spacing w:line="360" w:lineRule="auto"/>
        <w:jc w:val="right"/>
        <w:rPr>
          <w:sz w:val="28"/>
          <w:szCs w:val="28"/>
        </w:rPr>
      </w:pPr>
    </w:p>
    <w:p w:rsidR="00EA3504" w:rsidRDefault="00EA3504" w:rsidP="00CE74BC">
      <w:pPr>
        <w:spacing w:line="360" w:lineRule="auto"/>
        <w:jc w:val="right"/>
        <w:rPr>
          <w:sz w:val="28"/>
          <w:szCs w:val="28"/>
        </w:rPr>
        <w:sectPr w:rsidR="00EA3504" w:rsidSect="00CE74BC">
          <w:pgSz w:w="11906" w:h="16838" w:code="9"/>
          <w:pgMar w:top="1134" w:right="1134" w:bottom="1134" w:left="1134" w:header="709" w:footer="709" w:gutter="0"/>
          <w:cols w:space="708"/>
          <w:docGrid w:linePitch="360"/>
        </w:sectPr>
      </w:pPr>
    </w:p>
    <w:p w:rsidR="00B37B7B" w:rsidRPr="00CE74BC" w:rsidRDefault="00B37B7B" w:rsidP="00CE74BC">
      <w:pPr>
        <w:spacing w:line="360" w:lineRule="auto"/>
        <w:jc w:val="right"/>
        <w:rPr>
          <w:sz w:val="28"/>
          <w:szCs w:val="28"/>
        </w:rPr>
      </w:pPr>
      <w:r w:rsidRPr="00CE74BC">
        <w:rPr>
          <w:sz w:val="28"/>
          <w:szCs w:val="28"/>
        </w:rPr>
        <w:lastRenderedPageBreak/>
        <w:t>Приложение</w:t>
      </w:r>
      <w:proofErr w:type="gramStart"/>
      <w:r w:rsidRPr="00CE74BC">
        <w:rPr>
          <w:sz w:val="28"/>
          <w:szCs w:val="28"/>
        </w:rPr>
        <w:t xml:space="preserve"> </w:t>
      </w:r>
      <w:r w:rsidR="00EA3504">
        <w:rPr>
          <w:sz w:val="28"/>
          <w:szCs w:val="28"/>
        </w:rPr>
        <w:t>В</w:t>
      </w:r>
      <w:proofErr w:type="gramEnd"/>
    </w:p>
    <w:p w:rsidR="00B37B7B" w:rsidRPr="00CE74BC" w:rsidRDefault="00B37B7B" w:rsidP="00CE74BC">
      <w:pPr>
        <w:spacing w:line="360" w:lineRule="auto"/>
        <w:jc w:val="center"/>
        <w:rPr>
          <w:b/>
          <w:sz w:val="28"/>
          <w:szCs w:val="28"/>
        </w:rPr>
      </w:pPr>
      <w:r w:rsidRPr="00CE74BC">
        <w:rPr>
          <w:b/>
          <w:sz w:val="28"/>
          <w:szCs w:val="28"/>
        </w:rPr>
        <w:t xml:space="preserve">Методические рекомендации по выполнению </w:t>
      </w:r>
    </w:p>
    <w:p w:rsidR="00B37B7B" w:rsidRPr="00CE74BC" w:rsidRDefault="00B37B7B" w:rsidP="00CE74BC">
      <w:pPr>
        <w:spacing w:line="360" w:lineRule="auto"/>
        <w:jc w:val="center"/>
        <w:rPr>
          <w:b/>
          <w:sz w:val="28"/>
          <w:szCs w:val="28"/>
        </w:rPr>
      </w:pPr>
      <w:r w:rsidRPr="00CE74BC">
        <w:rPr>
          <w:b/>
          <w:sz w:val="28"/>
          <w:szCs w:val="28"/>
        </w:rPr>
        <w:t>исследовательской работы</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Введение.</w:t>
      </w:r>
      <w:r w:rsidRPr="00CE74BC">
        <w:rPr>
          <w:color w:val="000000"/>
          <w:sz w:val="28"/>
          <w:szCs w:val="28"/>
        </w:rPr>
        <w:br/>
      </w:r>
      <w:r w:rsidRPr="00CE74BC">
        <w:rPr>
          <w:color w:val="000000"/>
          <w:sz w:val="28"/>
          <w:szCs w:val="28"/>
          <w:shd w:val="clear" w:color="auto" w:fill="FFFFFF"/>
        </w:rPr>
        <w:t>Во введении автор обосновывает выбранную тему, коротко поясняет, в чём заключается его научный интерес, ставит цель работы. В этой главе автор раскрывает задачи, которые должны быть решены в этой работе, определяет пути их выполнения, даёт характеристику предмета исследования.</w:t>
      </w:r>
    </w:p>
    <w:p w:rsidR="00B37B7B" w:rsidRPr="00CE74BC" w:rsidRDefault="00B37B7B" w:rsidP="00CE74BC">
      <w:pPr>
        <w:spacing w:line="360" w:lineRule="auto"/>
        <w:jc w:val="both"/>
        <w:rPr>
          <w:rStyle w:val="apple-converted-space"/>
          <w:color w:val="000000"/>
          <w:sz w:val="28"/>
          <w:szCs w:val="28"/>
          <w:shd w:val="clear" w:color="auto" w:fill="FFFFFF"/>
        </w:rPr>
      </w:pPr>
      <w:r w:rsidRPr="00CE74BC">
        <w:rPr>
          <w:color w:val="000000"/>
          <w:sz w:val="28"/>
          <w:szCs w:val="28"/>
          <w:shd w:val="clear" w:color="auto" w:fill="FFFFFF"/>
        </w:rPr>
        <w:t>Обзор литературы.</w:t>
      </w:r>
      <w:r w:rsidRPr="00CE74BC">
        <w:rPr>
          <w:rStyle w:val="apple-converted-space"/>
          <w:color w:val="000000"/>
          <w:sz w:val="28"/>
          <w:szCs w:val="28"/>
          <w:shd w:val="clear" w:color="auto" w:fill="FFFFFF"/>
        </w:rPr>
        <w:t> </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Автор даёт краткий анализ прочитанной по данной теме литературы, описывает процессы или явления, которые иллюстрируют и непосредственно относятся к экспериментальной части работы.</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Методики проведения экспериментальной или исследовательской части работы.</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Подробное описание самой методики. Приводится список вопросов, которые были использованы для выполнения методик, приводится описание групп, участвовавших в исследовании.</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Анализ исследовательских результатов.</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В этой главе автор анализирует полученные в ходе эксперимента данные.</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Выводы.</w:t>
      </w:r>
    </w:p>
    <w:p w:rsidR="00B37B7B" w:rsidRPr="00CE74BC" w:rsidRDefault="00B37B7B" w:rsidP="00CE74BC">
      <w:pPr>
        <w:spacing w:line="360" w:lineRule="auto"/>
        <w:jc w:val="both"/>
        <w:rPr>
          <w:color w:val="000000"/>
          <w:sz w:val="28"/>
          <w:szCs w:val="28"/>
          <w:shd w:val="clear" w:color="auto" w:fill="FFFFFF"/>
        </w:rPr>
      </w:pPr>
      <w:r w:rsidRPr="00CE74BC">
        <w:rPr>
          <w:color w:val="000000"/>
          <w:sz w:val="28"/>
          <w:szCs w:val="28"/>
          <w:shd w:val="clear" w:color="auto" w:fill="FFFFFF"/>
        </w:rPr>
        <w:t>В этой главе автор делает собственные выводы по результатам данных, полученных в ходе эксперимента, сопоставляя их с теоретическим материалом третьей главы.</w:t>
      </w:r>
    </w:p>
    <w:p w:rsidR="00B37B7B" w:rsidRPr="00CE74BC" w:rsidRDefault="00B37B7B" w:rsidP="00CE74BC">
      <w:pPr>
        <w:spacing w:line="360" w:lineRule="auto"/>
        <w:jc w:val="both"/>
        <w:rPr>
          <w:rStyle w:val="apple-converted-space"/>
          <w:color w:val="000000"/>
          <w:sz w:val="28"/>
          <w:szCs w:val="28"/>
          <w:shd w:val="clear" w:color="auto" w:fill="FFFFFF"/>
        </w:rPr>
      </w:pPr>
      <w:r w:rsidRPr="00CE74BC">
        <w:rPr>
          <w:color w:val="000000"/>
          <w:sz w:val="28"/>
          <w:szCs w:val="28"/>
          <w:shd w:val="clear" w:color="auto" w:fill="FFFFFF"/>
        </w:rPr>
        <w:t>Завершает работу список использованных источников.</w:t>
      </w:r>
      <w:r w:rsidRPr="00CE74BC">
        <w:rPr>
          <w:rStyle w:val="apple-converted-space"/>
          <w:color w:val="000000"/>
          <w:sz w:val="28"/>
          <w:szCs w:val="28"/>
          <w:shd w:val="clear" w:color="auto" w:fill="FFFFFF"/>
        </w:rPr>
        <w:t> </w:t>
      </w:r>
    </w:p>
    <w:p w:rsidR="00B37B7B" w:rsidRPr="00CE74BC" w:rsidRDefault="00B37B7B" w:rsidP="00CE74BC">
      <w:pPr>
        <w:spacing w:line="360" w:lineRule="auto"/>
        <w:jc w:val="right"/>
        <w:rPr>
          <w:rStyle w:val="apple-converted-space"/>
          <w:color w:val="000000"/>
          <w:sz w:val="28"/>
          <w:szCs w:val="28"/>
          <w:shd w:val="clear" w:color="auto" w:fill="FFFFFF"/>
        </w:rPr>
      </w:pPr>
    </w:p>
    <w:p w:rsidR="00B37B7B" w:rsidRPr="00CE74BC" w:rsidRDefault="00B37B7B" w:rsidP="00CE74BC">
      <w:pPr>
        <w:spacing w:line="360" w:lineRule="auto"/>
        <w:jc w:val="right"/>
        <w:rPr>
          <w:rStyle w:val="apple-converted-space"/>
          <w:color w:val="000000"/>
          <w:sz w:val="28"/>
          <w:szCs w:val="28"/>
          <w:shd w:val="clear" w:color="auto" w:fill="FFFFFF"/>
        </w:rPr>
      </w:pPr>
    </w:p>
    <w:p w:rsidR="00B37B7B" w:rsidRPr="00CE74BC" w:rsidRDefault="00B37B7B" w:rsidP="00CE74BC">
      <w:pPr>
        <w:spacing w:line="360" w:lineRule="auto"/>
        <w:jc w:val="right"/>
        <w:rPr>
          <w:rStyle w:val="apple-converted-space"/>
          <w:color w:val="000000"/>
          <w:sz w:val="28"/>
          <w:szCs w:val="28"/>
          <w:shd w:val="clear" w:color="auto" w:fill="FFFFFF"/>
        </w:rPr>
      </w:pPr>
    </w:p>
    <w:p w:rsidR="00B37B7B" w:rsidRPr="00CE74BC" w:rsidRDefault="00B37B7B" w:rsidP="00CE74BC">
      <w:pPr>
        <w:spacing w:line="360" w:lineRule="auto"/>
        <w:jc w:val="right"/>
        <w:rPr>
          <w:rStyle w:val="apple-converted-space"/>
          <w:color w:val="000000"/>
          <w:sz w:val="28"/>
          <w:szCs w:val="28"/>
          <w:shd w:val="clear" w:color="auto" w:fill="FFFFFF"/>
        </w:rPr>
      </w:pPr>
    </w:p>
    <w:p w:rsidR="00B37B7B" w:rsidRPr="00CE74BC" w:rsidRDefault="00B37B7B" w:rsidP="00CE74BC">
      <w:pPr>
        <w:spacing w:line="360" w:lineRule="auto"/>
        <w:jc w:val="right"/>
        <w:rPr>
          <w:rStyle w:val="apple-converted-space"/>
          <w:color w:val="000000"/>
          <w:sz w:val="28"/>
          <w:szCs w:val="28"/>
          <w:shd w:val="clear" w:color="auto" w:fill="FFFFFF"/>
        </w:rPr>
      </w:pPr>
    </w:p>
    <w:p w:rsidR="00B37B7B" w:rsidRDefault="00B37B7B" w:rsidP="00CE74BC">
      <w:pPr>
        <w:spacing w:line="360" w:lineRule="auto"/>
        <w:jc w:val="right"/>
        <w:rPr>
          <w:rStyle w:val="apple-converted-space"/>
          <w:color w:val="000000"/>
          <w:sz w:val="28"/>
          <w:szCs w:val="28"/>
          <w:shd w:val="clear" w:color="auto" w:fill="FFFFFF"/>
        </w:rPr>
      </w:pPr>
    </w:p>
    <w:p w:rsidR="00B37B7B" w:rsidRPr="00D779D0" w:rsidRDefault="00B37B7B" w:rsidP="00CE74BC">
      <w:pPr>
        <w:spacing w:line="360" w:lineRule="auto"/>
        <w:jc w:val="right"/>
        <w:rPr>
          <w:sz w:val="28"/>
          <w:szCs w:val="28"/>
        </w:rPr>
      </w:pPr>
      <w:r w:rsidRPr="00CE74BC">
        <w:rPr>
          <w:sz w:val="28"/>
          <w:szCs w:val="28"/>
        </w:rPr>
        <w:lastRenderedPageBreak/>
        <w:t>Приложение</w:t>
      </w:r>
      <w:proofErr w:type="gramStart"/>
      <w:r w:rsidRPr="00CE74BC">
        <w:rPr>
          <w:sz w:val="28"/>
          <w:szCs w:val="28"/>
        </w:rPr>
        <w:t xml:space="preserve"> </w:t>
      </w:r>
      <w:r w:rsidR="00D779D0">
        <w:rPr>
          <w:sz w:val="28"/>
          <w:szCs w:val="28"/>
        </w:rPr>
        <w:t>Д</w:t>
      </w:r>
      <w:proofErr w:type="gramEnd"/>
    </w:p>
    <w:p w:rsidR="00B37B7B" w:rsidRPr="00CE74BC" w:rsidRDefault="00B37B7B" w:rsidP="00CE74BC">
      <w:pPr>
        <w:spacing w:line="360" w:lineRule="auto"/>
        <w:jc w:val="center"/>
        <w:rPr>
          <w:b/>
          <w:sz w:val="28"/>
          <w:szCs w:val="28"/>
        </w:rPr>
      </w:pPr>
      <w:r w:rsidRPr="00CE74BC">
        <w:rPr>
          <w:b/>
          <w:sz w:val="28"/>
          <w:szCs w:val="28"/>
        </w:rPr>
        <w:t>Методические рекомендации по выполнению реферата</w:t>
      </w:r>
    </w:p>
    <w:p w:rsidR="00B37B7B" w:rsidRPr="00CE74BC" w:rsidRDefault="00B37B7B" w:rsidP="00CE74BC">
      <w:pPr>
        <w:shd w:val="clear" w:color="auto" w:fill="FFFFFF"/>
        <w:autoSpaceDE w:val="0"/>
        <w:autoSpaceDN w:val="0"/>
        <w:adjustRightInd w:val="0"/>
        <w:spacing w:line="360" w:lineRule="auto"/>
        <w:jc w:val="both"/>
        <w:rPr>
          <w:sz w:val="28"/>
          <w:szCs w:val="28"/>
        </w:rPr>
      </w:pPr>
      <w:r w:rsidRPr="00CE74BC">
        <w:rPr>
          <w:snapToGrid w:val="0"/>
          <w:color w:val="000000"/>
          <w:sz w:val="28"/>
          <w:szCs w:val="28"/>
        </w:rPr>
        <w:t xml:space="preserve">Реферат </w:t>
      </w:r>
      <w:r w:rsidRPr="00CE74BC">
        <w:rPr>
          <w:color w:val="000000"/>
          <w:sz w:val="28"/>
          <w:szCs w:val="28"/>
        </w:rPr>
        <w:t>является самостоятельно подготовленной исследовательской работой на основе углубленного изучения избранной темы.</w:t>
      </w:r>
    </w:p>
    <w:p w:rsidR="00B37B7B" w:rsidRPr="00CE74BC" w:rsidRDefault="00B37B7B" w:rsidP="00CE74BC">
      <w:pPr>
        <w:shd w:val="clear" w:color="auto" w:fill="FFFFFF"/>
        <w:spacing w:line="360" w:lineRule="auto"/>
        <w:jc w:val="both"/>
        <w:rPr>
          <w:snapToGrid w:val="0"/>
          <w:sz w:val="28"/>
          <w:szCs w:val="28"/>
        </w:rPr>
      </w:pPr>
      <w:r w:rsidRPr="00CE74BC">
        <w:rPr>
          <w:snapToGrid w:val="0"/>
          <w:color w:val="000000"/>
          <w:sz w:val="28"/>
          <w:szCs w:val="28"/>
        </w:rPr>
        <w:t>Реферат – это учебное сочинение студента, которое должно убедительно показать, что студент хорошо усвоил учебный материал, знаком с обзором литературы по данной проблеме, умеет самостоятельно и аргументированно изложить свою точку зрения и сделать выводы по изучаемому вопросу.</w:t>
      </w:r>
    </w:p>
    <w:p w:rsidR="00B37B7B" w:rsidRPr="00CE74BC" w:rsidRDefault="00B37B7B" w:rsidP="00CE74BC">
      <w:pPr>
        <w:shd w:val="clear" w:color="auto" w:fill="FFFFFF"/>
        <w:autoSpaceDE w:val="0"/>
        <w:autoSpaceDN w:val="0"/>
        <w:adjustRightInd w:val="0"/>
        <w:spacing w:line="360" w:lineRule="auto"/>
        <w:jc w:val="both"/>
        <w:rPr>
          <w:sz w:val="28"/>
          <w:szCs w:val="28"/>
        </w:rPr>
      </w:pPr>
      <w:r w:rsidRPr="00CE74BC">
        <w:rPr>
          <w:snapToGrid w:val="0"/>
          <w:color w:val="000000"/>
          <w:sz w:val="28"/>
          <w:szCs w:val="28"/>
        </w:rPr>
        <w:t xml:space="preserve">Реферат </w:t>
      </w:r>
      <w:r w:rsidRPr="00CE74BC">
        <w:rPr>
          <w:color w:val="000000"/>
          <w:sz w:val="28"/>
          <w:szCs w:val="28"/>
        </w:rPr>
        <w:t>выступает одной из важнейших форм самостоятельного изучения специальной литературы, нормативного материала, дает возможность постигать новые знания, ориентироваться в стремительном потоке научной, политической и правовой информации, оценивать общественные явления и процессы.</w:t>
      </w:r>
    </w:p>
    <w:p w:rsidR="00B37B7B" w:rsidRPr="00CE74BC" w:rsidRDefault="00B37B7B" w:rsidP="00CE74BC">
      <w:pPr>
        <w:shd w:val="clear" w:color="auto" w:fill="FFFFFF"/>
        <w:autoSpaceDE w:val="0"/>
        <w:autoSpaceDN w:val="0"/>
        <w:adjustRightInd w:val="0"/>
        <w:spacing w:line="360" w:lineRule="auto"/>
        <w:jc w:val="both"/>
        <w:rPr>
          <w:color w:val="000000"/>
          <w:sz w:val="28"/>
          <w:szCs w:val="28"/>
        </w:rPr>
      </w:pPr>
      <w:r w:rsidRPr="00CE74BC">
        <w:rPr>
          <w:b/>
          <w:color w:val="000000"/>
          <w:sz w:val="28"/>
          <w:szCs w:val="28"/>
        </w:rPr>
        <w:t xml:space="preserve">Цель подготовки </w:t>
      </w:r>
      <w:r w:rsidRPr="00CE74BC">
        <w:rPr>
          <w:b/>
          <w:snapToGrid w:val="0"/>
          <w:color w:val="000000"/>
          <w:sz w:val="28"/>
          <w:szCs w:val="28"/>
        </w:rPr>
        <w:t>реферата</w:t>
      </w:r>
      <w:r w:rsidRPr="00CE74BC">
        <w:rPr>
          <w:color w:val="000000"/>
          <w:sz w:val="28"/>
          <w:szCs w:val="28"/>
        </w:rPr>
        <w:t xml:space="preserve"> — самостоятельное углубленное изучение законодательства, литературы, справочного, фактического материала. Это способствует пробуждению интереса к научным исследованиям, а также позволяет научить правильно, оформлять полученные результаты.</w:t>
      </w:r>
    </w:p>
    <w:p w:rsidR="00B37B7B" w:rsidRPr="00CE74BC" w:rsidRDefault="00B37B7B" w:rsidP="00CE74BC">
      <w:pPr>
        <w:shd w:val="clear" w:color="auto" w:fill="FFFFFF"/>
        <w:spacing w:line="360" w:lineRule="auto"/>
        <w:rPr>
          <w:b/>
          <w:i/>
          <w:snapToGrid w:val="0"/>
          <w:color w:val="000000"/>
          <w:sz w:val="28"/>
          <w:szCs w:val="28"/>
        </w:rPr>
      </w:pPr>
    </w:p>
    <w:p w:rsidR="00B37B7B" w:rsidRPr="00CE74BC" w:rsidRDefault="00B37B7B" w:rsidP="00CE74BC">
      <w:pPr>
        <w:shd w:val="clear" w:color="auto" w:fill="FFFFFF"/>
        <w:spacing w:line="360" w:lineRule="auto"/>
        <w:jc w:val="center"/>
        <w:rPr>
          <w:b/>
          <w:i/>
          <w:snapToGrid w:val="0"/>
          <w:color w:val="000000"/>
          <w:sz w:val="28"/>
          <w:szCs w:val="28"/>
        </w:rPr>
      </w:pPr>
      <w:r w:rsidRPr="00CE74BC">
        <w:rPr>
          <w:b/>
          <w:i/>
          <w:snapToGrid w:val="0"/>
          <w:color w:val="000000"/>
          <w:sz w:val="28"/>
          <w:szCs w:val="28"/>
        </w:rPr>
        <w:t>Структура и оформление письменной работы</w:t>
      </w:r>
    </w:p>
    <w:p w:rsidR="00B37B7B" w:rsidRPr="00CE74BC" w:rsidRDefault="00B37B7B" w:rsidP="00CE74BC">
      <w:pPr>
        <w:shd w:val="clear" w:color="auto" w:fill="FFFFFF"/>
        <w:spacing w:line="360" w:lineRule="auto"/>
        <w:jc w:val="both"/>
        <w:rPr>
          <w:snapToGrid w:val="0"/>
          <w:sz w:val="28"/>
          <w:szCs w:val="28"/>
        </w:rPr>
      </w:pPr>
      <w:proofErr w:type="gramStart"/>
      <w:r w:rsidRPr="00CE74BC">
        <w:rPr>
          <w:snapToGrid w:val="0"/>
          <w:color w:val="000000"/>
          <w:sz w:val="28"/>
          <w:szCs w:val="28"/>
        </w:rPr>
        <w:t xml:space="preserve">Объем реферата должен составлять примерно 10-15 страниц текста, набранного при помощи компьютера 14 шрифтом </w:t>
      </w:r>
      <w:r w:rsidRPr="00CE74BC">
        <w:rPr>
          <w:snapToGrid w:val="0"/>
          <w:color w:val="000000"/>
          <w:sz w:val="28"/>
          <w:szCs w:val="28"/>
          <w:lang w:val="en-US"/>
        </w:rPr>
        <w:t>TimesNewRoman</w:t>
      </w:r>
      <w:r w:rsidRPr="00CE74BC">
        <w:rPr>
          <w:snapToGrid w:val="0"/>
          <w:color w:val="000000"/>
          <w:sz w:val="28"/>
          <w:szCs w:val="28"/>
        </w:rPr>
        <w:t xml:space="preserve"> через полтора интервала).</w:t>
      </w:r>
      <w:proofErr w:type="gramEnd"/>
    </w:p>
    <w:p w:rsidR="00B37B7B" w:rsidRPr="00CE74BC" w:rsidRDefault="00B37B7B" w:rsidP="00CE74BC">
      <w:pPr>
        <w:shd w:val="clear" w:color="auto" w:fill="FFFFFF"/>
        <w:spacing w:line="360" w:lineRule="auto"/>
        <w:jc w:val="both"/>
        <w:rPr>
          <w:snapToGrid w:val="0"/>
          <w:color w:val="000000"/>
          <w:sz w:val="28"/>
          <w:szCs w:val="28"/>
        </w:rPr>
      </w:pPr>
      <w:r w:rsidRPr="00CE74BC">
        <w:rPr>
          <w:snapToGrid w:val="0"/>
          <w:color w:val="000000"/>
          <w:sz w:val="28"/>
          <w:szCs w:val="28"/>
        </w:rPr>
        <w:t>Структура работы должна содержать:</w:t>
      </w:r>
    </w:p>
    <w:p w:rsidR="00B37B7B" w:rsidRPr="00CE74BC" w:rsidRDefault="00B37B7B" w:rsidP="00CE74BC">
      <w:pPr>
        <w:shd w:val="clear" w:color="auto" w:fill="FFFFFF"/>
        <w:spacing w:line="360" w:lineRule="auto"/>
        <w:jc w:val="both"/>
        <w:rPr>
          <w:snapToGrid w:val="0"/>
          <w:sz w:val="28"/>
          <w:szCs w:val="28"/>
        </w:rPr>
      </w:pPr>
      <w:r w:rsidRPr="00CE74BC">
        <w:rPr>
          <w:snapToGrid w:val="0"/>
          <w:color w:val="000000"/>
          <w:sz w:val="28"/>
          <w:szCs w:val="28"/>
        </w:rPr>
        <w:t>- план-оглавление;</w:t>
      </w:r>
    </w:p>
    <w:p w:rsidR="00B37B7B" w:rsidRPr="00CE74BC" w:rsidRDefault="00B37B7B" w:rsidP="00CE74BC">
      <w:pPr>
        <w:shd w:val="clear" w:color="auto" w:fill="FFFFFF"/>
        <w:tabs>
          <w:tab w:val="left" w:pos="1843"/>
        </w:tabs>
        <w:spacing w:line="360" w:lineRule="auto"/>
        <w:jc w:val="both"/>
        <w:rPr>
          <w:snapToGrid w:val="0"/>
          <w:sz w:val="28"/>
          <w:szCs w:val="28"/>
        </w:rPr>
      </w:pPr>
      <w:r w:rsidRPr="00CE74BC">
        <w:rPr>
          <w:snapToGrid w:val="0"/>
          <w:color w:val="000000"/>
          <w:sz w:val="28"/>
          <w:szCs w:val="28"/>
        </w:rPr>
        <w:t>- введение;</w:t>
      </w:r>
    </w:p>
    <w:p w:rsidR="00B37B7B" w:rsidRPr="00CE74BC"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основную  часть;</w:t>
      </w:r>
    </w:p>
    <w:p w:rsidR="00B37B7B" w:rsidRPr="00CE74BC" w:rsidRDefault="00B37B7B" w:rsidP="00CE74BC">
      <w:pPr>
        <w:shd w:val="clear" w:color="auto" w:fill="FFFFFF"/>
        <w:tabs>
          <w:tab w:val="left" w:pos="1843"/>
        </w:tabs>
        <w:spacing w:line="360" w:lineRule="auto"/>
        <w:jc w:val="both"/>
        <w:rPr>
          <w:snapToGrid w:val="0"/>
          <w:sz w:val="28"/>
          <w:szCs w:val="28"/>
        </w:rPr>
      </w:pPr>
      <w:r w:rsidRPr="00CE74BC">
        <w:rPr>
          <w:snapToGrid w:val="0"/>
          <w:color w:val="000000"/>
          <w:sz w:val="28"/>
          <w:szCs w:val="28"/>
        </w:rPr>
        <w:t>- заключение;</w:t>
      </w:r>
    </w:p>
    <w:p w:rsidR="00B37B7B" w:rsidRPr="00CE74BC"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список использованной литературы и источников.</w:t>
      </w:r>
    </w:p>
    <w:p w:rsidR="00B37B7B" w:rsidRPr="00CE74BC" w:rsidRDefault="00B37B7B" w:rsidP="00CE74BC">
      <w:pPr>
        <w:keepNext/>
        <w:tabs>
          <w:tab w:val="left" w:pos="1843"/>
        </w:tabs>
        <w:spacing w:line="360" w:lineRule="auto"/>
        <w:jc w:val="center"/>
        <w:outlineLvl w:val="1"/>
        <w:rPr>
          <w:b/>
          <w:bCs/>
          <w:i/>
          <w:sz w:val="28"/>
          <w:szCs w:val="28"/>
        </w:rPr>
      </w:pPr>
      <w:r w:rsidRPr="00CE74BC">
        <w:rPr>
          <w:b/>
          <w:bCs/>
          <w:sz w:val="28"/>
          <w:szCs w:val="28"/>
        </w:rPr>
        <w:lastRenderedPageBreak/>
        <w:t>Основные требования к отдельным разделам реферата</w:t>
      </w:r>
    </w:p>
    <w:p w:rsidR="00B37B7B" w:rsidRPr="00CE74BC" w:rsidRDefault="00B37B7B" w:rsidP="00CE74BC">
      <w:pPr>
        <w:keepNext/>
        <w:keepLines/>
        <w:tabs>
          <w:tab w:val="left" w:pos="1843"/>
        </w:tabs>
        <w:spacing w:line="360" w:lineRule="auto"/>
        <w:outlineLvl w:val="6"/>
        <w:rPr>
          <w:b/>
          <w:iCs/>
          <w:color w:val="404040"/>
          <w:sz w:val="28"/>
          <w:szCs w:val="28"/>
        </w:rPr>
      </w:pPr>
      <w:r w:rsidRPr="00CE74BC">
        <w:rPr>
          <w:iCs/>
          <w:color w:val="404040"/>
          <w:sz w:val="28"/>
          <w:szCs w:val="28"/>
        </w:rPr>
        <w:t>Введение работы</w:t>
      </w:r>
      <w:r w:rsidRPr="00CE74BC">
        <w:rPr>
          <w:b/>
          <w:iCs/>
          <w:color w:val="404040"/>
          <w:sz w:val="28"/>
          <w:szCs w:val="28"/>
        </w:rPr>
        <w:t xml:space="preserve"> – </w:t>
      </w:r>
      <w:r w:rsidRPr="00CE74BC">
        <w:rPr>
          <w:b/>
          <w:i/>
          <w:iCs/>
          <w:color w:val="404040"/>
          <w:sz w:val="28"/>
          <w:szCs w:val="28"/>
        </w:rPr>
        <w:t xml:space="preserve">это введение в круг вопросов реферата. </w:t>
      </w:r>
    </w:p>
    <w:p w:rsidR="00B37B7B" w:rsidRPr="00CE74BC" w:rsidRDefault="00B37B7B" w:rsidP="00CE74BC">
      <w:pPr>
        <w:keepNext/>
        <w:keepLines/>
        <w:tabs>
          <w:tab w:val="left" w:pos="1843"/>
        </w:tabs>
        <w:spacing w:line="360" w:lineRule="auto"/>
        <w:outlineLvl w:val="6"/>
        <w:rPr>
          <w:b/>
          <w:i/>
          <w:iCs/>
          <w:color w:val="404040"/>
          <w:sz w:val="28"/>
          <w:szCs w:val="28"/>
        </w:rPr>
      </w:pPr>
      <w:r w:rsidRPr="00CE74BC">
        <w:rPr>
          <w:b/>
          <w:i/>
          <w:iCs/>
          <w:color w:val="404040"/>
          <w:sz w:val="28"/>
          <w:szCs w:val="28"/>
        </w:rPr>
        <w:t xml:space="preserve">В его содержании </w:t>
      </w:r>
      <w:proofErr w:type="gramStart"/>
      <w:r w:rsidRPr="00CE74BC">
        <w:rPr>
          <w:b/>
          <w:i/>
          <w:iCs/>
          <w:color w:val="404040"/>
          <w:sz w:val="28"/>
          <w:szCs w:val="28"/>
        </w:rPr>
        <w:t>обязательны</w:t>
      </w:r>
      <w:proofErr w:type="gramEnd"/>
      <w:r w:rsidRPr="00CE74BC">
        <w:rPr>
          <w:b/>
          <w:i/>
          <w:iCs/>
          <w:color w:val="404040"/>
          <w:sz w:val="28"/>
          <w:szCs w:val="28"/>
        </w:rPr>
        <w:t>:</w:t>
      </w:r>
    </w:p>
    <w:p w:rsidR="00B37B7B" w:rsidRPr="00CE74BC" w:rsidRDefault="00B37B7B" w:rsidP="00CE74BC">
      <w:pPr>
        <w:tabs>
          <w:tab w:val="left" w:pos="1843"/>
        </w:tabs>
        <w:spacing w:line="360" w:lineRule="auto"/>
        <w:rPr>
          <w:sz w:val="28"/>
          <w:szCs w:val="28"/>
        </w:rPr>
      </w:pPr>
      <w:r w:rsidRPr="00CE74BC">
        <w:rPr>
          <w:sz w:val="28"/>
          <w:szCs w:val="28"/>
        </w:rPr>
        <w:t>− определение сути поставленной проблемы;</w:t>
      </w:r>
    </w:p>
    <w:p w:rsidR="00B37B7B" w:rsidRPr="00CE74BC" w:rsidRDefault="00B37B7B" w:rsidP="00CE74BC">
      <w:pPr>
        <w:tabs>
          <w:tab w:val="left" w:pos="1843"/>
        </w:tabs>
        <w:spacing w:line="360" w:lineRule="auto"/>
        <w:rPr>
          <w:sz w:val="28"/>
          <w:szCs w:val="28"/>
        </w:rPr>
      </w:pPr>
      <w:r w:rsidRPr="00CE74BC">
        <w:rPr>
          <w:sz w:val="28"/>
          <w:szCs w:val="28"/>
        </w:rPr>
        <w:t>− показ актуальности проблемы;</w:t>
      </w:r>
    </w:p>
    <w:p w:rsidR="00B37B7B" w:rsidRPr="00CE74BC" w:rsidRDefault="00B37B7B" w:rsidP="00CE74BC">
      <w:pPr>
        <w:tabs>
          <w:tab w:val="left" w:pos="1843"/>
        </w:tabs>
        <w:spacing w:line="360" w:lineRule="auto"/>
        <w:rPr>
          <w:sz w:val="28"/>
          <w:szCs w:val="28"/>
        </w:rPr>
      </w:pPr>
      <w:r w:rsidRPr="00CE74BC">
        <w:rPr>
          <w:sz w:val="28"/>
          <w:szCs w:val="28"/>
        </w:rPr>
        <w:t>− определение задач реферата;</w:t>
      </w:r>
    </w:p>
    <w:p w:rsidR="00B37B7B" w:rsidRPr="00CE74BC" w:rsidRDefault="00B37B7B" w:rsidP="00CE74BC">
      <w:pPr>
        <w:tabs>
          <w:tab w:val="left" w:pos="1843"/>
        </w:tabs>
        <w:spacing w:line="360" w:lineRule="auto"/>
        <w:rPr>
          <w:sz w:val="28"/>
          <w:szCs w:val="28"/>
        </w:rPr>
      </w:pPr>
      <w:r w:rsidRPr="00CE74BC">
        <w:rPr>
          <w:sz w:val="28"/>
          <w:szCs w:val="28"/>
        </w:rPr>
        <w:t xml:space="preserve">− определение круга вопросов, на которые следует дать ответ в реферате для реализации поставленных задач. В случае если решено не </w:t>
      </w:r>
      <w:proofErr w:type="gramStart"/>
      <w:r w:rsidRPr="00CE74BC">
        <w:rPr>
          <w:sz w:val="28"/>
          <w:szCs w:val="28"/>
        </w:rPr>
        <w:t>затрагивать</w:t>
      </w:r>
      <w:proofErr w:type="gramEnd"/>
      <w:r w:rsidRPr="00CE74BC">
        <w:rPr>
          <w:sz w:val="28"/>
          <w:szCs w:val="28"/>
        </w:rPr>
        <w:t xml:space="preserve"> отдельные аспекты проблемы, это необходимо мотивировать.</w:t>
      </w:r>
    </w:p>
    <w:p w:rsidR="00B37B7B" w:rsidRPr="00CE74BC" w:rsidRDefault="00B37B7B" w:rsidP="00CE74BC">
      <w:pPr>
        <w:tabs>
          <w:tab w:val="left" w:pos="1843"/>
        </w:tabs>
        <w:spacing w:line="360" w:lineRule="auto"/>
        <w:jc w:val="both"/>
        <w:rPr>
          <w:sz w:val="28"/>
          <w:szCs w:val="28"/>
        </w:rPr>
      </w:pPr>
      <w:r w:rsidRPr="00CE74BC">
        <w:rPr>
          <w:b/>
          <w:i/>
          <w:sz w:val="28"/>
          <w:szCs w:val="28"/>
        </w:rPr>
        <w:t>Основная часть</w:t>
      </w:r>
      <w:r w:rsidRPr="00CE74BC">
        <w:rPr>
          <w:sz w:val="28"/>
          <w:szCs w:val="28"/>
        </w:rPr>
        <w:t xml:space="preserve"> реферата состоит из нескольких глав (разделов) (обычно 2-4), которые в свою очередь могут быть разбиты на подразделы. Каждый раздел (глава) посвящен самостоятельному вопросу, каждый подраздел раскрывает отдельную часть этого вопроса. Необходимо уделять внимание установлению логической связи между отдельными разделами работы и внутри разделов в тексте. Каждый подраздел и каждый раздел должны заканчиваться четко сформулированными выводами, подводящими итог освящению одного из аспектов вопроса или всего вопроса в целом. Выводы по подразделам и разделам должны укреплять связь между отдельными разделами реферата и обеспечивать единство работы.</w:t>
      </w:r>
    </w:p>
    <w:p w:rsidR="00B37B7B" w:rsidRPr="00CE74BC" w:rsidRDefault="00B37B7B" w:rsidP="00CE74BC">
      <w:pPr>
        <w:tabs>
          <w:tab w:val="left" w:pos="1843"/>
        </w:tabs>
        <w:spacing w:line="360" w:lineRule="auto"/>
        <w:jc w:val="both"/>
        <w:rPr>
          <w:sz w:val="28"/>
          <w:szCs w:val="28"/>
        </w:rPr>
      </w:pPr>
      <w:r w:rsidRPr="00CE74BC">
        <w:rPr>
          <w:b/>
          <w:i/>
          <w:sz w:val="28"/>
          <w:szCs w:val="28"/>
        </w:rPr>
        <w:t>Заключение.</w:t>
      </w:r>
      <w:r w:rsidRPr="00CE74BC">
        <w:rPr>
          <w:sz w:val="28"/>
          <w:szCs w:val="28"/>
        </w:rPr>
        <w:t xml:space="preserve"> Главная его задача – подведение итогов работы, формулирование общих выводов. Важно, чтобы на все вопросы, которые были поставлены во введении, в заключении был дан ответ.</w:t>
      </w:r>
    </w:p>
    <w:p w:rsidR="00B37B7B" w:rsidRPr="00CE74BC" w:rsidRDefault="00B37B7B" w:rsidP="00CE74BC">
      <w:pPr>
        <w:tabs>
          <w:tab w:val="left" w:pos="1843"/>
        </w:tabs>
        <w:spacing w:line="360" w:lineRule="auto"/>
        <w:jc w:val="both"/>
        <w:rPr>
          <w:sz w:val="28"/>
          <w:szCs w:val="28"/>
        </w:rPr>
      </w:pPr>
      <w:r w:rsidRPr="00CE74BC">
        <w:rPr>
          <w:sz w:val="28"/>
          <w:szCs w:val="28"/>
        </w:rPr>
        <w:t>Студент должен быть внимателен не только к соблюдению основных правил по содержанию работы, но и к стилю изложения. Работа должна быть написана грамотно, необходимо тактично  использовать цитаты, реферат не должен быть перегружен цитированием. Недопустимо цитирование без ссылки на источник, на автора.</w:t>
      </w:r>
    </w:p>
    <w:p w:rsidR="00B37B7B" w:rsidRPr="00CE74BC" w:rsidRDefault="00B37B7B" w:rsidP="00CE74BC">
      <w:pPr>
        <w:tabs>
          <w:tab w:val="left" w:pos="1843"/>
        </w:tabs>
        <w:spacing w:line="360" w:lineRule="auto"/>
        <w:jc w:val="both"/>
        <w:rPr>
          <w:sz w:val="28"/>
          <w:szCs w:val="28"/>
        </w:rPr>
      </w:pPr>
      <w:r w:rsidRPr="00CE74BC">
        <w:rPr>
          <w:sz w:val="28"/>
          <w:szCs w:val="28"/>
        </w:rPr>
        <w:t>Работа завершается списком источников и литературы.</w:t>
      </w:r>
    </w:p>
    <w:p w:rsidR="00B37B7B" w:rsidRPr="00CE74BC" w:rsidRDefault="00B37B7B" w:rsidP="00CE74BC">
      <w:pPr>
        <w:keepNext/>
        <w:keepLines/>
        <w:tabs>
          <w:tab w:val="left" w:pos="1843"/>
        </w:tabs>
        <w:spacing w:line="360" w:lineRule="auto"/>
        <w:jc w:val="center"/>
        <w:outlineLvl w:val="6"/>
        <w:rPr>
          <w:b/>
          <w:i/>
          <w:iCs/>
          <w:sz w:val="28"/>
          <w:szCs w:val="28"/>
        </w:rPr>
      </w:pPr>
      <w:r w:rsidRPr="00CE74BC">
        <w:rPr>
          <w:b/>
          <w:i/>
          <w:iCs/>
          <w:sz w:val="28"/>
          <w:szCs w:val="28"/>
        </w:rPr>
        <w:lastRenderedPageBreak/>
        <w:t>Зачет реферата</w:t>
      </w:r>
    </w:p>
    <w:p w:rsidR="00B37B7B" w:rsidRPr="00CE74BC" w:rsidRDefault="00B37B7B" w:rsidP="00CE74BC">
      <w:pPr>
        <w:shd w:val="clear" w:color="auto" w:fill="FFFFFF"/>
        <w:tabs>
          <w:tab w:val="left" w:pos="1843"/>
        </w:tabs>
        <w:spacing w:line="360" w:lineRule="auto"/>
        <w:jc w:val="both"/>
        <w:rPr>
          <w:snapToGrid w:val="0"/>
          <w:sz w:val="28"/>
          <w:szCs w:val="28"/>
        </w:rPr>
      </w:pPr>
      <w:r w:rsidRPr="00CE74BC">
        <w:rPr>
          <w:snapToGrid w:val="0"/>
          <w:color w:val="000000"/>
          <w:sz w:val="28"/>
          <w:szCs w:val="28"/>
        </w:rPr>
        <w:t>На представленную студентом реферативную работу преподаватель составляет рецензию.</w:t>
      </w:r>
    </w:p>
    <w:p w:rsidR="00B37B7B" w:rsidRPr="00CE74BC" w:rsidRDefault="00B37B7B" w:rsidP="00CE74BC">
      <w:pPr>
        <w:shd w:val="clear" w:color="auto" w:fill="FFFFFF"/>
        <w:tabs>
          <w:tab w:val="left" w:pos="1843"/>
        </w:tabs>
        <w:spacing w:line="360" w:lineRule="auto"/>
        <w:jc w:val="both"/>
        <w:rPr>
          <w:snapToGrid w:val="0"/>
          <w:sz w:val="28"/>
          <w:szCs w:val="28"/>
        </w:rPr>
      </w:pPr>
      <w:r w:rsidRPr="00CE74BC">
        <w:rPr>
          <w:snapToGrid w:val="0"/>
          <w:color w:val="000000"/>
          <w:sz w:val="28"/>
          <w:szCs w:val="28"/>
        </w:rPr>
        <w:t>Оценивание реферативной работы проводится в форме  собеседования преподавателя со студентом.</w:t>
      </w:r>
    </w:p>
    <w:p w:rsidR="00B37B7B" w:rsidRPr="00CE74BC"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xml:space="preserve">Основные критерии оценивания: </w:t>
      </w:r>
    </w:p>
    <w:p w:rsidR="00B37B7B" w:rsidRPr="00CE74BC" w:rsidRDefault="00B37B7B" w:rsidP="00CE74BC">
      <w:pPr>
        <w:shd w:val="clear" w:color="auto" w:fill="FFFFFF"/>
        <w:tabs>
          <w:tab w:val="left" w:pos="1843"/>
        </w:tabs>
        <w:spacing w:line="360" w:lineRule="auto"/>
        <w:jc w:val="both"/>
        <w:rPr>
          <w:snapToGrid w:val="0"/>
          <w:sz w:val="28"/>
          <w:szCs w:val="28"/>
        </w:rPr>
      </w:pPr>
      <w:r w:rsidRPr="00CE74BC">
        <w:rPr>
          <w:snapToGrid w:val="0"/>
          <w:color w:val="000000"/>
          <w:sz w:val="28"/>
          <w:szCs w:val="28"/>
        </w:rPr>
        <w:t>− правильность выработанной студентом концепции описания проблемы;</w:t>
      </w:r>
    </w:p>
    <w:p w:rsidR="00B37B7B" w:rsidRPr="00CE74BC"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xml:space="preserve">− глубина проработки материала; </w:t>
      </w:r>
    </w:p>
    <w:p w:rsidR="00B37B7B" w:rsidRPr="00CE74BC"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xml:space="preserve">− правильность и полнота использования источников; </w:t>
      </w:r>
    </w:p>
    <w:p w:rsidR="00B37B7B" w:rsidRDefault="00B37B7B" w:rsidP="00CE74BC">
      <w:pPr>
        <w:shd w:val="clear" w:color="auto" w:fill="FFFFFF"/>
        <w:tabs>
          <w:tab w:val="left" w:pos="1843"/>
        </w:tabs>
        <w:spacing w:line="360" w:lineRule="auto"/>
        <w:jc w:val="both"/>
        <w:rPr>
          <w:snapToGrid w:val="0"/>
          <w:color w:val="000000"/>
          <w:sz w:val="28"/>
          <w:szCs w:val="28"/>
        </w:rPr>
      </w:pPr>
      <w:r w:rsidRPr="00CE74BC">
        <w:rPr>
          <w:snapToGrid w:val="0"/>
          <w:color w:val="000000"/>
          <w:sz w:val="28"/>
          <w:szCs w:val="28"/>
        </w:rPr>
        <w:t>- оформление работы в соответствии с требованиями стандарта</w:t>
      </w:r>
    </w:p>
    <w:sectPr w:rsidR="00B37B7B" w:rsidSect="00CE74B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829" w:rsidRDefault="007C6829">
      <w:r>
        <w:separator/>
      </w:r>
    </w:p>
  </w:endnote>
  <w:endnote w:type="continuationSeparator" w:id="0">
    <w:p w:rsidR="007C6829" w:rsidRDefault="007C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6469"/>
      <w:docPartObj>
        <w:docPartGallery w:val="Page Numbers (Bottom of Page)"/>
        <w:docPartUnique/>
      </w:docPartObj>
    </w:sdtPr>
    <w:sdtEndPr/>
    <w:sdtContent>
      <w:p w:rsidR="00EA3504" w:rsidRDefault="003975D5">
        <w:pPr>
          <w:pStyle w:val="ab"/>
          <w:jc w:val="center"/>
        </w:pPr>
        <w:r>
          <w:fldChar w:fldCharType="begin"/>
        </w:r>
        <w:r w:rsidR="00CD74F4">
          <w:instrText xml:space="preserve"> PAGE   \* MERGEFORMAT </w:instrText>
        </w:r>
        <w:r>
          <w:fldChar w:fldCharType="separate"/>
        </w:r>
        <w:r w:rsidR="00507A50">
          <w:rPr>
            <w:noProof/>
          </w:rPr>
          <w:t>4</w:t>
        </w:r>
        <w:r>
          <w:rPr>
            <w:noProof/>
          </w:rPr>
          <w:fldChar w:fldCharType="end"/>
        </w:r>
      </w:p>
    </w:sdtContent>
  </w:sdt>
  <w:p w:rsidR="00EA3504" w:rsidRDefault="00EA350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829" w:rsidRDefault="007C6829">
      <w:r>
        <w:separator/>
      </w:r>
    </w:p>
  </w:footnote>
  <w:footnote w:type="continuationSeparator" w:id="0">
    <w:p w:rsidR="007C6829" w:rsidRDefault="007C6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362F"/>
    <w:multiLevelType w:val="hybridMultilevel"/>
    <w:tmpl w:val="9A9021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817125E"/>
    <w:multiLevelType w:val="hybridMultilevel"/>
    <w:tmpl w:val="CED205AA"/>
    <w:lvl w:ilvl="0" w:tplc="F6F25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4B220E"/>
    <w:multiLevelType w:val="hybridMultilevel"/>
    <w:tmpl w:val="AA007544"/>
    <w:lvl w:ilvl="0" w:tplc="A27A99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BD1742"/>
    <w:multiLevelType w:val="hybridMultilevel"/>
    <w:tmpl w:val="9F389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ED1764"/>
    <w:multiLevelType w:val="hybridMultilevel"/>
    <w:tmpl w:val="2ACE89F8"/>
    <w:lvl w:ilvl="0" w:tplc="52C25694">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7240CA"/>
    <w:multiLevelType w:val="hybridMultilevel"/>
    <w:tmpl w:val="DF660E7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0394C"/>
    <w:multiLevelType w:val="hybridMultilevel"/>
    <w:tmpl w:val="8982E65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400D06"/>
    <w:multiLevelType w:val="hybridMultilevel"/>
    <w:tmpl w:val="27E6E764"/>
    <w:lvl w:ilvl="0" w:tplc="FFFFFFFF">
      <w:start w:val="2"/>
      <w:numFmt w:val="bullet"/>
      <w:lvlText w:val="-"/>
      <w:lvlJc w:val="left"/>
      <w:pPr>
        <w:tabs>
          <w:tab w:val="num" w:pos="1211"/>
        </w:tabs>
        <w:ind w:firstLine="851"/>
      </w:pPr>
      <w:rPr>
        <w:rFont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8">
    <w:nsid w:val="2CEE5A58"/>
    <w:multiLevelType w:val="hybridMultilevel"/>
    <w:tmpl w:val="844E4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08385C"/>
    <w:multiLevelType w:val="hybridMultilevel"/>
    <w:tmpl w:val="880A5F32"/>
    <w:lvl w:ilvl="0" w:tplc="821847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D3332"/>
    <w:multiLevelType w:val="hybridMultilevel"/>
    <w:tmpl w:val="6374C16E"/>
    <w:lvl w:ilvl="0" w:tplc="2118FA68">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AD670B"/>
    <w:multiLevelType w:val="hybridMultilevel"/>
    <w:tmpl w:val="D29EB548"/>
    <w:lvl w:ilvl="0" w:tplc="ECD8B204">
      <w:start w:val="1"/>
      <w:numFmt w:val="decimal"/>
      <w:lvlText w:val="%1)"/>
      <w:lvlJc w:val="left"/>
      <w:pPr>
        <w:ind w:left="1318" w:hanging="360"/>
      </w:pPr>
      <w:rPr>
        <w:rFonts w:hint="default"/>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12">
    <w:nsid w:val="3EF1610A"/>
    <w:multiLevelType w:val="hybridMultilevel"/>
    <w:tmpl w:val="78967A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1F3C59"/>
    <w:multiLevelType w:val="hybridMultilevel"/>
    <w:tmpl w:val="661467EE"/>
    <w:lvl w:ilvl="0" w:tplc="46D6E58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59B0D51"/>
    <w:multiLevelType w:val="hybridMultilevel"/>
    <w:tmpl w:val="74C63A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5740CC"/>
    <w:multiLevelType w:val="hybridMultilevel"/>
    <w:tmpl w:val="CF48A8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B8063C"/>
    <w:multiLevelType w:val="hybridMultilevel"/>
    <w:tmpl w:val="E52C5660"/>
    <w:lvl w:ilvl="0" w:tplc="3B3261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7160DD"/>
    <w:multiLevelType w:val="hybridMultilevel"/>
    <w:tmpl w:val="8B20D3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0"/>
  </w:num>
  <w:num w:numId="5">
    <w:abstractNumId w:val="9"/>
  </w:num>
  <w:num w:numId="6">
    <w:abstractNumId w:val="15"/>
  </w:num>
  <w:num w:numId="7">
    <w:abstractNumId w:val="16"/>
  </w:num>
  <w:num w:numId="8">
    <w:abstractNumId w:val="14"/>
  </w:num>
  <w:num w:numId="9">
    <w:abstractNumId w:val="17"/>
  </w:num>
  <w:num w:numId="10">
    <w:abstractNumId w:val="6"/>
  </w:num>
  <w:num w:numId="11">
    <w:abstractNumId w:val="4"/>
  </w:num>
  <w:num w:numId="12">
    <w:abstractNumId w:val="1"/>
  </w:num>
  <w:num w:numId="13">
    <w:abstractNumId w:val="11"/>
  </w:num>
  <w:num w:numId="14">
    <w:abstractNumId w:val="12"/>
  </w:num>
  <w:num w:numId="15">
    <w:abstractNumId w:val="13"/>
  </w:num>
  <w:num w:numId="16">
    <w:abstractNumId w:val="5"/>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37B7B"/>
    <w:rsid w:val="00094CD8"/>
    <w:rsid w:val="00112B9D"/>
    <w:rsid w:val="001B1AAE"/>
    <w:rsid w:val="00236BA3"/>
    <w:rsid w:val="00283A9D"/>
    <w:rsid w:val="002A3C49"/>
    <w:rsid w:val="002F3ED9"/>
    <w:rsid w:val="00336A32"/>
    <w:rsid w:val="00387A20"/>
    <w:rsid w:val="003930A5"/>
    <w:rsid w:val="00396B18"/>
    <w:rsid w:val="003975D5"/>
    <w:rsid w:val="00462CAF"/>
    <w:rsid w:val="004D662D"/>
    <w:rsid w:val="004E021A"/>
    <w:rsid w:val="00507A50"/>
    <w:rsid w:val="00601653"/>
    <w:rsid w:val="006B1449"/>
    <w:rsid w:val="006B3769"/>
    <w:rsid w:val="006E595E"/>
    <w:rsid w:val="006F180D"/>
    <w:rsid w:val="00741670"/>
    <w:rsid w:val="007C6829"/>
    <w:rsid w:val="007D3AA3"/>
    <w:rsid w:val="00941FDA"/>
    <w:rsid w:val="009623F3"/>
    <w:rsid w:val="00962E65"/>
    <w:rsid w:val="00A37863"/>
    <w:rsid w:val="00A507FF"/>
    <w:rsid w:val="00A716EA"/>
    <w:rsid w:val="00AB3241"/>
    <w:rsid w:val="00B01C92"/>
    <w:rsid w:val="00B37B7B"/>
    <w:rsid w:val="00B66B0E"/>
    <w:rsid w:val="00C01319"/>
    <w:rsid w:val="00C02069"/>
    <w:rsid w:val="00C03D9E"/>
    <w:rsid w:val="00C07B4B"/>
    <w:rsid w:val="00C664DE"/>
    <w:rsid w:val="00CA1941"/>
    <w:rsid w:val="00CD74F4"/>
    <w:rsid w:val="00CE74BC"/>
    <w:rsid w:val="00CF16AE"/>
    <w:rsid w:val="00D31D9F"/>
    <w:rsid w:val="00D779D0"/>
    <w:rsid w:val="00D87997"/>
    <w:rsid w:val="00DE4C01"/>
    <w:rsid w:val="00E86DEE"/>
    <w:rsid w:val="00EA3504"/>
    <w:rsid w:val="00ED091B"/>
    <w:rsid w:val="00F970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B7B"/>
    <w:rPr>
      <w:rFonts w:ascii="Times New Roman" w:eastAsia="Times New Roman" w:hAnsi="Times New Roman"/>
      <w:sz w:val="24"/>
      <w:szCs w:val="24"/>
    </w:rPr>
  </w:style>
  <w:style w:type="paragraph" w:styleId="1">
    <w:name w:val="heading 1"/>
    <w:basedOn w:val="a"/>
    <w:next w:val="a"/>
    <w:link w:val="10"/>
    <w:qFormat/>
    <w:rsid w:val="00B37B7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37B7B"/>
    <w:pPr>
      <w:keepNext/>
      <w:jc w:val="center"/>
      <w:outlineLvl w:val="1"/>
    </w:pPr>
    <w:rPr>
      <w:b/>
      <w:bCs/>
      <w:sz w:val="28"/>
    </w:rPr>
  </w:style>
  <w:style w:type="paragraph" w:styleId="6">
    <w:name w:val="heading 6"/>
    <w:basedOn w:val="a"/>
    <w:next w:val="a"/>
    <w:link w:val="60"/>
    <w:uiPriority w:val="9"/>
    <w:semiHidden/>
    <w:unhideWhenUsed/>
    <w:qFormat/>
    <w:rsid w:val="00D87997"/>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B37B7B"/>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7B7B"/>
    <w:rPr>
      <w:rFonts w:ascii="Arial" w:eastAsia="Times New Roman" w:hAnsi="Arial" w:cs="Arial"/>
      <w:b/>
      <w:bCs/>
      <w:kern w:val="32"/>
      <w:sz w:val="32"/>
      <w:szCs w:val="32"/>
      <w:lang w:eastAsia="ru-RU"/>
    </w:rPr>
  </w:style>
  <w:style w:type="character" w:customStyle="1" w:styleId="20">
    <w:name w:val="Заголовок 2 Знак"/>
    <w:basedOn w:val="a0"/>
    <w:link w:val="2"/>
    <w:rsid w:val="00B37B7B"/>
    <w:rPr>
      <w:rFonts w:ascii="Times New Roman" w:eastAsia="Times New Roman" w:hAnsi="Times New Roman" w:cs="Times New Roman"/>
      <w:b/>
      <w:bCs/>
      <w:sz w:val="28"/>
      <w:szCs w:val="24"/>
      <w:lang w:eastAsia="ru-RU"/>
    </w:rPr>
  </w:style>
  <w:style w:type="character" w:customStyle="1" w:styleId="90">
    <w:name w:val="Заголовок 9 Знак"/>
    <w:basedOn w:val="a0"/>
    <w:link w:val="9"/>
    <w:uiPriority w:val="9"/>
    <w:semiHidden/>
    <w:rsid w:val="00B37B7B"/>
    <w:rPr>
      <w:rFonts w:ascii="Cambria" w:eastAsia="Times New Roman" w:hAnsi="Cambria" w:cs="Times New Roman"/>
      <w:i/>
      <w:iCs/>
      <w:color w:val="404040"/>
      <w:sz w:val="20"/>
      <w:szCs w:val="20"/>
      <w:lang w:eastAsia="ru-RU"/>
    </w:rPr>
  </w:style>
  <w:style w:type="paragraph" w:styleId="a3">
    <w:name w:val="header"/>
    <w:basedOn w:val="a"/>
    <w:link w:val="a4"/>
    <w:rsid w:val="00B37B7B"/>
    <w:pPr>
      <w:tabs>
        <w:tab w:val="center" w:pos="4677"/>
        <w:tab w:val="right" w:pos="9355"/>
      </w:tabs>
    </w:pPr>
  </w:style>
  <w:style w:type="character" w:customStyle="1" w:styleId="a4">
    <w:name w:val="Верхний колонтитул Знак"/>
    <w:basedOn w:val="a0"/>
    <w:link w:val="a3"/>
    <w:rsid w:val="00B37B7B"/>
    <w:rPr>
      <w:rFonts w:ascii="Times New Roman" w:eastAsia="Times New Roman" w:hAnsi="Times New Roman" w:cs="Times New Roman"/>
      <w:sz w:val="24"/>
      <w:szCs w:val="24"/>
      <w:lang w:eastAsia="ru-RU"/>
    </w:rPr>
  </w:style>
  <w:style w:type="paragraph" w:styleId="a5">
    <w:name w:val="Body Text"/>
    <w:basedOn w:val="a"/>
    <w:link w:val="a6"/>
    <w:rsid w:val="00B37B7B"/>
    <w:pPr>
      <w:spacing w:after="120"/>
    </w:pPr>
  </w:style>
  <w:style w:type="character" w:customStyle="1" w:styleId="a6">
    <w:name w:val="Основной текст Знак"/>
    <w:basedOn w:val="a0"/>
    <w:link w:val="a5"/>
    <w:rsid w:val="00B37B7B"/>
    <w:rPr>
      <w:rFonts w:ascii="Times New Roman" w:eastAsia="Times New Roman" w:hAnsi="Times New Roman" w:cs="Times New Roman"/>
      <w:sz w:val="24"/>
      <w:szCs w:val="24"/>
      <w:lang w:eastAsia="ru-RU"/>
    </w:rPr>
  </w:style>
  <w:style w:type="paragraph" w:styleId="a7">
    <w:name w:val="List Paragraph"/>
    <w:basedOn w:val="a"/>
    <w:qFormat/>
    <w:rsid w:val="00B37B7B"/>
    <w:pPr>
      <w:spacing w:after="200" w:line="276" w:lineRule="auto"/>
      <w:ind w:left="720"/>
      <w:contextualSpacing/>
    </w:pPr>
    <w:rPr>
      <w:rFonts w:ascii="Calibri" w:hAnsi="Calibri"/>
      <w:sz w:val="22"/>
      <w:szCs w:val="22"/>
    </w:rPr>
  </w:style>
  <w:style w:type="paragraph" w:styleId="a8">
    <w:name w:val="Normal (Web)"/>
    <w:basedOn w:val="a"/>
    <w:uiPriority w:val="99"/>
    <w:semiHidden/>
    <w:unhideWhenUsed/>
    <w:rsid w:val="00B37B7B"/>
    <w:pPr>
      <w:spacing w:before="100" w:beforeAutospacing="1" w:after="100" w:afterAutospacing="1"/>
    </w:pPr>
  </w:style>
  <w:style w:type="character" w:customStyle="1" w:styleId="apple-converted-space">
    <w:name w:val="apple-converted-space"/>
    <w:basedOn w:val="a0"/>
    <w:rsid w:val="00B37B7B"/>
  </w:style>
  <w:style w:type="paragraph" w:styleId="a9">
    <w:name w:val="Balloon Text"/>
    <w:basedOn w:val="a"/>
    <w:link w:val="aa"/>
    <w:uiPriority w:val="99"/>
    <w:semiHidden/>
    <w:unhideWhenUsed/>
    <w:rsid w:val="00DE4C01"/>
    <w:rPr>
      <w:rFonts w:ascii="Tahoma" w:hAnsi="Tahoma" w:cs="Tahoma"/>
      <w:sz w:val="16"/>
      <w:szCs w:val="16"/>
    </w:rPr>
  </w:style>
  <w:style w:type="character" w:customStyle="1" w:styleId="aa">
    <w:name w:val="Текст выноски Знак"/>
    <w:basedOn w:val="a0"/>
    <w:link w:val="a9"/>
    <w:uiPriority w:val="99"/>
    <w:semiHidden/>
    <w:rsid w:val="00DE4C01"/>
    <w:rPr>
      <w:rFonts w:ascii="Tahoma" w:eastAsia="Times New Roman" w:hAnsi="Tahoma" w:cs="Tahoma"/>
      <w:sz w:val="16"/>
      <w:szCs w:val="16"/>
      <w:lang w:eastAsia="ru-RU"/>
    </w:rPr>
  </w:style>
  <w:style w:type="paragraph" w:styleId="ab">
    <w:name w:val="footer"/>
    <w:basedOn w:val="a"/>
    <w:link w:val="ac"/>
    <w:uiPriority w:val="99"/>
    <w:unhideWhenUsed/>
    <w:rsid w:val="00A716EA"/>
    <w:pPr>
      <w:tabs>
        <w:tab w:val="center" w:pos="4677"/>
        <w:tab w:val="right" w:pos="9355"/>
      </w:tabs>
    </w:pPr>
  </w:style>
  <w:style w:type="character" w:customStyle="1" w:styleId="ac">
    <w:name w:val="Нижний колонтитул Знак"/>
    <w:basedOn w:val="a0"/>
    <w:link w:val="ab"/>
    <w:uiPriority w:val="99"/>
    <w:rsid w:val="00A716EA"/>
    <w:rPr>
      <w:rFonts w:ascii="Times New Roman" w:eastAsia="Times New Roman" w:hAnsi="Times New Roman"/>
      <w:sz w:val="24"/>
      <w:szCs w:val="24"/>
    </w:rPr>
  </w:style>
  <w:style w:type="paragraph" w:styleId="ad">
    <w:name w:val="No Spacing"/>
    <w:uiPriority w:val="1"/>
    <w:qFormat/>
    <w:rsid w:val="00A716EA"/>
    <w:rPr>
      <w:rFonts w:ascii="Times New Roman" w:eastAsia="Times New Roman" w:hAnsi="Times New Roman"/>
      <w:sz w:val="24"/>
      <w:szCs w:val="24"/>
    </w:rPr>
  </w:style>
  <w:style w:type="character" w:customStyle="1" w:styleId="ae">
    <w:name w:val="Основной текст_"/>
    <w:basedOn w:val="a0"/>
    <w:link w:val="11"/>
    <w:rsid w:val="00C02069"/>
    <w:rPr>
      <w:rFonts w:ascii="Times New Roman" w:eastAsia="Times New Roman" w:hAnsi="Times New Roman"/>
      <w:sz w:val="26"/>
      <w:szCs w:val="26"/>
      <w:shd w:val="clear" w:color="auto" w:fill="FFFFFF"/>
    </w:rPr>
  </w:style>
  <w:style w:type="paragraph" w:customStyle="1" w:styleId="11">
    <w:name w:val="Основной текст1"/>
    <w:basedOn w:val="a"/>
    <w:link w:val="ae"/>
    <w:rsid w:val="00C02069"/>
    <w:pPr>
      <w:shd w:val="clear" w:color="auto" w:fill="FFFFFF"/>
      <w:spacing w:before="420" w:line="322" w:lineRule="exact"/>
      <w:jc w:val="right"/>
    </w:pPr>
    <w:rPr>
      <w:sz w:val="26"/>
      <w:szCs w:val="26"/>
    </w:rPr>
  </w:style>
  <w:style w:type="character" w:customStyle="1" w:styleId="60">
    <w:name w:val="Заголовок 6 Знак"/>
    <w:basedOn w:val="a0"/>
    <w:link w:val="6"/>
    <w:uiPriority w:val="9"/>
    <w:semiHidden/>
    <w:rsid w:val="00D87997"/>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63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3923</Words>
  <Characters>22367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sorokinan</dc:creator>
  <cp:lastModifiedBy>Пользователь Windows</cp:lastModifiedBy>
  <cp:revision>5</cp:revision>
  <cp:lastPrinted>2016-03-28T07:43:00Z</cp:lastPrinted>
  <dcterms:created xsi:type="dcterms:W3CDTF">2018-10-31T10:34:00Z</dcterms:created>
  <dcterms:modified xsi:type="dcterms:W3CDTF">2023-06-19T14:10:00Z</dcterms:modified>
</cp:coreProperties>
</file>